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B440" w14:textId="7E3A1AE8" w:rsidR="00753FAB" w:rsidRPr="00D226CE" w:rsidRDefault="00D226CE" w:rsidP="00D226CE">
      <w:pPr>
        <w:jc w:val="both"/>
        <w:rPr>
          <w:sz w:val="24"/>
          <w:szCs w:val="24"/>
        </w:rPr>
      </w:pPr>
      <w:r w:rsidRPr="00D226CE">
        <w:rPr>
          <w:sz w:val="24"/>
          <w:szCs w:val="24"/>
        </w:rPr>
        <w:t>DRODZY RODZICE</w:t>
      </w:r>
    </w:p>
    <w:p w14:paraId="7A423AB4" w14:textId="04A168EF" w:rsidR="00D226CE" w:rsidRDefault="00D226CE" w:rsidP="00D226CE">
      <w:pPr>
        <w:jc w:val="both"/>
        <w:rPr>
          <w:sz w:val="24"/>
          <w:szCs w:val="24"/>
        </w:rPr>
      </w:pPr>
      <w:r w:rsidRPr="00D226CE">
        <w:rPr>
          <w:sz w:val="24"/>
          <w:szCs w:val="24"/>
        </w:rPr>
        <w:t xml:space="preserve">W kwietniu przerabialiśmy tematy </w:t>
      </w:r>
      <w:r>
        <w:rPr>
          <w:sz w:val="24"/>
          <w:szCs w:val="24"/>
        </w:rPr>
        <w:t>tj.</w:t>
      </w:r>
    </w:p>
    <w:p w14:paraId="151D88C6" w14:textId="620100E0" w:rsidR="00D226CE" w:rsidRDefault="00D226CE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>ŚWIĘTA WIELKANOCNE</w:t>
      </w:r>
    </w:p>
    <w:p w14:paraId="1AFCDAED" w14:textId="4E53E966" w:rsidR="00D226CE" w:rsidRDefault="00D226CE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>CHRONIMY ŚRODOWISKO</w:t>
      </w:r>
    </w:p>
    <w:p w14:paraId="7FBA3EB8" w14:textId="2497D397" w:rsidR="007B32E8" w:rsidRDefault="007B32E8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>JAK POWSTAJE KSIĄŻKA</w:t>
      </w:r>
    </w:p>
    <w:p w14:paraId="69F03E28" w14:textId="110050DD" w:rsidR="00D226CE" w:rsidRDefault="00D226CE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>KTO TY JESTEŚ</w:t>
      </w:r>
    </w:p>
    <w:p w14:paraId="0E6B4D43" w14:textId="0EC75BBC" w:rsidR="00D226CE" w:rsidRDefault="00D226CE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miesiącu tematy były bardzo ciekawe i angażujące małe umysły naszych pociech. Dzieci podczas przygotowań do zbliżających się Świąt Wielkanocnych poznały zwyczaje ludowe tradycyjne, charakterystyczne dla naszej rodzinnej kultury, a także wykonały piękne </w:t>
      </w:r>
      <w:r w:rsidR="00FC5278">
        <w:rPr>
          <w:sz w:val="24"/>
          <w:szCs w:val="24"/>
        </w:rPr>
        <w:t>prace plastyczne. Jednym z wielkanocnych zwyczajów jest przygotowanie koszyczka wielkanocnego, a więc pokarmów, które po święceniu znajdują się na naszych stołach na śniadaniu wielkanocnym. Dzieci rozpoznawały pokarmy, które powinny znaleźć się w koszyczku. Były też różne atrakcje tj.: kolorowanie jajeczek, pieczenie babeczek wielkanocnych, warsztaty wielkanocne. Sprawiło im to ogromną radość</w:t>
      </w:r>
      <w:r w:rsidR="00A44713">
        <w:rPr>
          <w:sz w:val="24"/>
          <w:szCs w:val="24"/>
        </w:rPr>
        <w:t>.</w:t>
      </w:r>
      <w:r w:rsidR="00FC5278">
        <w:rPr>
          <w:sz w:val="24"/>
          <w:szCs w:val="24"/>
        </w:rPr>
        <w:t xml:space="preserve"> </w:t>
      </w:r>
      <w:r w:rsidR="00A44713">
        <w:rPr>
          <w:sz w:val="24"/>
          <w:szCs w:val="24"/>
        </w:rPr>
        <w:t>J</w:t>
      </w:r>
      <w:r w:rsidR="00FC5278">
        <w:rPr>
          <w:sz w:val="24"/>
          <w:szCs w:val="24"/>
        </w:rPr>
        <w:t>estem wam kochani rodzice bardzo wdzięczna</w:t>
      </w:r>
      <w:r w:rsidR="00A44713">
        <w:rPr>
          <w:sz w:val="24"/>
          <w:szCs w:val="24"/>
        </w:rPr>
        <w:t xml:space="preserve">, </w:t>
      </w:r>
      <w:r w:rsidR="00FC5278">
        <w:rPr>
          <w:sz w:val="24"/>
          <w:szCs w:val="24"/>
        </w:rPr>
        <w:t xml:space="preserve"> </w:t>
      </w:r>
      <w:r w:rsidR="00A44713">
        <w:rPr>
          <w:sz w:val="24"/>
          <w:szCs w:val="24"/>
        </w:rPr>
        <w:t>z</w:t>
      </w:r>
      <w:r w:rsidR="00FC5278">
        <w:rPr>
          <w:sz w:val="24"/>
          <w:szCs w:val="24"/>
        </w:rPr>
        <w:t>a wspólnie spędzony czas.</w:t>
      </w:r>
    </w:p>
    <w:p w14:paraId="4ED3AEE0" w14:textId="57E7E6DB" w:rsidR="00FC5278" w:rsidRDefault="00FC5278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Polakiem i Europejczykiem- obchodziliśmy dzień flagi, dzieci przypomniały sobie, że są Polakami, a Polska to ich ojczyzna. Wspólnie śpiewaliśmy Hymn Narodowy „Mazurka Dąbrowskiego”. Dzieci znają symbole narodowe, wiedzą że należy </w:t>
      </w:r>
      <w:r w:rsidR="0046055E">
        <w:rPr>
          <w:sz w:val="24"/>
          <w:szCs w:val="24"/>
        </w:rPr>
        <w:t>wyrażać się o nich z szacunkiem, potrafią rozpoznać i opisać flagę Polski oraz wiele innych rzeczy, uczestniczyły w zabawach muzyczno- ruchowych.</w:t>
      </w:r>
    </w:p>
    <w:p w14:paraId="199A25D4" w14:textId="416511A8" w:rsidR="0046055E" w:rsidRDefault="0046055E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>Chronimy środowisko- bardzo ważne jest, aby dzieci dowiedziały się w jaki sposób możemy dbać o środowisko od najmłodszych lat. Cykl naszych zajęć rozpoczęliśmy od uświadomienia dzieciom jak może wyglądać otaczające nas środowisko, gdy wokół nas jest czyst</w:t>
      </w:r>
      <w:r w:rsidR="000D5A86">
        <w:rPr>
          <w:sz w:val="24"/>
          <w:szCs w:val="24"/>
        </w:rPr>
        <w:t xml:space="preserve">o, </w:t>
      </w:r>
      <w:r>
        <w:rPr>
          <w:sz w:val="24"/>
          <w:szCs w:val="24"/>
        </w:rPr>
        <w:t>nieskaziteln</w:t>
      </w:r>
      <w:r w:rsidR="000D5A86">
        <w:rPr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 w:rsidR="000D5A86">
        <w:rPr>
          <w:sz w:val="24"/>
          <w:szCs w:val="24"/>
        </w:rPr>
        <w:t>po to, by rozbudzić wrażliwość dzieci na piękno.</w:t>
      </w:r>
    </w:p>
    <w:p w14:paraId="40EF4D83" w14:textId="16FF439F" w:rsidR="000D5A86" w:rsidRDefault="000D5A86" w:rsidP="00D226CE">
      <w:pPr>
        <w:jc w:val="both"/>
        <w:rPr>
          <w:sz w:val="24"/>
          <w:szCs w:val="24"/>
        </w:rPr>
      </w:pPr>
      <w:r>
        <w:rPr>
          <w:sz w:val="24"/>
          <w:szCs w:val="24"/>
        </w:rPr>
        <w:t>„Inne dni w Przedszkolu”, które obchodziliśmy tego miesiąca to:</w:t>
      </w:r>
    </w:p>
    <w:p w14:paraId="65F3BD0D" w14:textId="0BE6797B" w:rsidR="000D5A86" w:rsidRDefault="000D5A86" w:rsidP="000D5A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Spotkanie z mamą chłopca z Ukrainy, która przybliżyła dzieciom tradycje i zwyczaje Świąt Wielkanocnych w Ukrainie.</w:t>
      </w:r>
    </w:p>
    <w:p w14:paraId="5BE903DB" w14:textId="49AE2CA3" w:rsidR="000D5A86" w:rsidRDefault="000D5A86" w:rsidP="000D5A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Wspólne pieczenie babeczek wielkanocnych.</w:t>
      </w:r>
    </w:p>
    <w:p w14:paraId="42D3939B" w14:textId="0F0BB4A2" w:rsidR="000D5A86" w:rsidRDefault="000D5A86" w:rsidP="000D5A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Spotkanie z wielkanocnym Zającem.</w:t>
      </w:r>
    </w:p>
    <w:p w14:paraId="36117EAB" w14:textId="09F8EB1B" w:rsidR="000D5A86" w:rsidRDefault="000D5A86" w:rsidP="000D5A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Warsztaty wielkanocne.</w:t>
      </w:r>
    </w:p>
    <w:p w14:paraId="5E1A29CC" w14:textId="29926E50" w:rsidR="000D5A86" w:rsidRDefault="000D5A86" w:rsidP="000D5A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przeglądzie tanecznym zorganizowanym przez Przedszkole nr 3.</w:t>
      </w:r>
    </w:p>
    <w:p w14:paraId="6F95ABB9" w14:textId="4D6BD057" w:rsidR="000D5A86" w:rsidRDefault="000D5A86" w:rsidP="000D5A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Występ taneczny na gminnym przeglądzie </w:t>
      </w:r>
      <w:r w:rsidR="008F0FC5">
        <w:rPr>
          <w:sz w:val="24"/>
          <w:szCs w:val="24"/>
        </w:rPr>
        <w:t>recytatorskim z cyklu „Wielcy Polacy”.</w:t>
      </w:r>
    </w:p>
    <w:p w14:paraId="5C7C38F3" w14:textId="77777777" w:rsidR="008F0FC5" w:rsidRDefault="008F0FC5" w:rsidP="008F0FC5">
      <w:pPr>
        <w:pStyle w:val="Akapitzlist"/>
        <w:jc w:val="both"/>
        <w:rPr>
          <w:sz w:val="24"/>
          <w:szCs w:val="24"/>
        </w:rPr>
      </w:pPr>
    </w:p>
    <w:p w14:paraId="67003BCB" w14:textId="77777777" w:rsidR="008F0FC5" w:rsidRDefault="008F0FC5" w:rsidP="008F0FC5">
      <w:pPr>
        <w:pStyle w:val="Akapitzlist"/>
        <w:jc w:val="both"/>
        <w:rPr>
          <w:sz w:val="24"/>
          <w:szCs w:val="24"/>
        </w:rPr>
      </w:pPr>
    </w:p>
    <w:p w14:paraId="77D09966" w14:textId="1A4B9F37" w:rsidR="008F0FC5" w:rsidRDefault="008F0FC5" w:rsidP="008F0FC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Pachowicz Gabriela</w:t>
      </w:r>
    </w:p>
    <w:p w14:paraId="2C956C63" w14:textId="5C264ADB" w:rsidR="008F0FC5" w:rsidRPr="008F0FC5" w:rsidRDefault="008F0FC5" w:rsidP="008F0FC5">
      <w:pPr>
        <w:pStyle w:val="Akapitzlist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Kwiecień 2023r.</w:t>
      </w:r>
    </w:p>
    <w:sectPr w:rsidR="008F0FC5" w:rsidRPr="008F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B1F"/>
    <w:multiLevelType w:val="hybridMultilevel"/>
    <w:tmpl w:val="2BB40D20"/>
    <w:lvl w:ilvl="0" w:tplc="4F82B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45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CE"/>
    <w:rsid w:val="000D5A86"/>
    <w:rsid w:val="0046055E"/>
    <w:rsid w:val="007B32E8"/>
    <w:rsid w:val="008F0FC5"/>
    <w:rsid w:val="009246C8"/>
    <w:rsid w:val="00A44713"/>
    <w:rsid w:val="00CA016A"/>
    <w:rsid w:val="00D226CE"/>
    <w:rsid w:val="00E044E6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768B"/>
  <w15:chartTrackingRefBased/>
  <w15:docId w15:val="{B5575965-E416-412B-9041-5CE26D1B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Pachowicz</dc:creator>
  <cp:keywords/>
  <dc:description/>
  <cp:lastModifiedBy>Igor Pachowicz</cp:lastModifiedBy>
  <cp:revision>4</cp:revision>
  <dcterms:created xsi:type="dcterms:W3CDTF">2023-05-10T08:10:00Z</dcterms:created>
  <dcterms:modified xsi:type="dcterms:W3CDTF">2023-05-10T10:29:00Z</dcterms:modified>
</cp:coreProperties>
</file>