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68D9" w14:textId="77777777" w:rsidR="009C60EE" w:rsidRPr="004A417F" w:rsidRDefault="009C60EE" w:rsidP="009C60EE">
      <w:pPr>
        <w:spacing w:after="0" w:line="240" w:lineRule="auto"/>
        <w:ind w:firstLine="284"/>
        <w:jc w:val="both"/>
        <w:rPr>
          <w:rFonts w:cstheme="minorHAnsi"/>
        </w:rPr>
      </w:pPr>
      <w:r w:rsidRPr="004A417F">
        <w:rPr>
          <w:rFonts w:cstheme="minorHAnsi"/>
        </w:rPr>
        <w:t>Szanowni Rodzice!</w:t>
      </w:r>
    </w:p>
    <w:p w14:paraId="238822EE" w14:textId="77777777" w:rsidR="00230AC3" w:rsidRDefault="009C60EE">
      <w:pPr>
        <w:rPr>
          <w:rFonts w:eastAsia="Calibri" w:cstheme="minorHAnsi"/>
        </w:rPr>
      </w:pPr>
      <w:r>
        <w:t xml:space="preserve">W ostatnim czasie </w:t>
      </w:r>
      <w:r w:rsidRPr="004A417F">
        <w:rPr>
          <w:rFonts w:cstheme="minorHAnsi"/>
        </w:rPr>
        <w:t xml:space="preserve">kształtowaliśmy wartość </w:t>
      </w:r>
      <w:r w:rsidRPr="004A417F">
        <w:rPr>
          <w:rFonts w:eastAsia="Calibri" w:cstheme="minorHAnsi"/>
        </w:rPr>
        <w:t>dotyczącą wyrażania miłości do członków swojej rodziny. Szczególną uwagę zwróciliśmy na relacje między dziećmi a rodzicami. Wiemy, że rodzice najmocniej kochają swoje dzieci, dlatego w dniu ich święta należą im się podarki.</w:t>
      </w:r>
      <w:r w:rsidRPr="009C60EE">
        <w:rPr>
          <w:rFonts w:eastAsia="Calibri" w:cstheme="minorHAnsi"/>
        </w:rPr>
        <w:t xml:space="preserve"> </w:t>
      </w:r>
      <w:r w:rsidRPr="004A417F">
        <w:rPr>
          <w:rFonts w:eastAsia="Calibri" w:cstheme="minorHAnsi"/>
        </w:rPr>
        <w:t>Wiemy, że każdy w rodzinie ma nie tylko prawa, lecz również obowiązki. Znamy swoją bliższą i dalszą rodzinę. Umiemy umieścić jej członków w drzewie genealogicznym.</w:t>
      </w:r>
      <w:r>
        <w:rPr>
          <w:rFonts w:eastAsia="Calibri" w:cstheme="minorHAnsi"/>
        </w:rPr>
        <w:t xml:space="preserve"> Uczyliśmy się piosenek i wierszyków dla Rodziców, które później zaprezentowaliśmy w formie krótkiego filmiku przesłanego Rodzicom. </w:t>
      </w:r>
    </w:p>
    <w:p w14:paraId="38B0C3A0" w14:textId="77777777" w:rsidR="009C60EE" w:rsidRDefault="009C60EE">
      <w:pPr>
        <w:rPr>
          <w:rFonts w:cstheme="minorHAnsi"/>
        </w:rPr>
      </w:pPr>
      <w:r>
        <w:rPr>
          <w:rFonts w:eastAsia="Calibri" w:cstheme="minorHAnsi"/>
        </w:rPr>
        <w:t xml:space="preserve">1-go czerwca obchodziliśmy Dzień Dziecka. W związku z tym </w:t>
      </w:r>
      <w:r w:rsidRPr="004A417F">
        <w:rPr>
          <w:rFonts w:cstheme="minorHAnsi"/>
        </w:rPr>
        <w:t>poznawaliśmy wartość, jaką jest akceptacja rozumiana przez nas jako szacunek do samego siebie i drugiej osoby – takiej, jaką ona jest, bez względu na to, jak wygląda i skąd pochodzi. Akceptację traktowaliśmy także po trosze jako przyjaźń, polubienie siebie i innych.</w:t>
      </w:r>
    </w:p>
    <w:p w14:paraId="704DAFAF" w14:textId="77777777" w:rsidR="005D1384" w:rsidRPr="004A417F" w:rsidRDefault="005D1384" w:rsidP="005D1384">
      <w:pPr>
        <w:spacing w:after="0" w:line="240" w:lineRule="auto"/>
        <w:ind w:firstLine="284"/>
        <w:jc w:val="both"/>
        <w:rPr>
          <w:rFonts w:cstheme="minorHAnsi"/>
        </w:rPr>
      </w:pPr>
    </w:p>
    <w:p w14:paraId="6F59AF41" w14:textId="77777777" w:rsidR="005D1384" w:rsidRPr="004A417F" w:rsidRDefault="005D1384" w:rsidP="005D1384">
      <w:pPr>
        <w:spacing w:after="0" w:line="240" w:lineRule="auto"/>
        <w:ind w:firstLine="284"/>
        <w:jc w:val="both"/>
        <w:rPr>
          <w:rFonts w:cstheme="minorHAnsi"/>
        </w:rPr>
      </w:pPr>
      <w:r w:rsidRPr="004A417F">
        <w:rPr>
          <w:rFonts w:eastAsia="Times New Roman" w:cstheme="minorHAnsi"/>
          <w:u w:val="single"/>
        </w:rPr>
        <w:t>Propozycje zabaw i form spędzania czasu w gronie rodzinnym:</w:t>
      </w:r>
    </w:p>
    <w:p w14:paraId="5EA532FE" w14:textId="77777777" w:rsidR="005D1384" w:rsidRPr="004A417F" w:rsidRDefault="005D1384" w:rsidP="005D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417F">
        <w:rPr>
          <w:rFonts w:cstheme="minorHAnsi"/>
        </w:rPr>
        <w:t>Rozmowy o tym, co wydarzyło się w przedszkolu, o rodzinie.</w:t>
      </w:r>
    </w:p>
    <w:p w14:paraId="02A22726" w14:textId="77777777" w:rsidR="005D1384" w:rsidRPr="004A417F" w:rsidRDefault="005D1384" w:rsidP="005D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417F">
        <w:rPr>
          <w:rFonts w:cstheme="minorHAnsi"/>
        </w:rPr>
        <w:t>Zabawy w dzielenie wyrazów na sylaby, głoski, składanie sylab i głosek w wyraz (analiza i synteza) oraz wyklaskiwanie rytmu.</w:t>
      </w:r>
    </w:p>
    <w:p w14:paraId="21C48D5C" w14:textId="77777777" w:rsidR="005D1384" w:rsidRPr="004A417F" w:rsidRDefault="005D1384" w:rsidP="005D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417F">
        <w:rPr>
          <w:rFonts w:cstheme="minorHAnsi"/>
        </w:rPr>
        <w:t>Przeliczanie przedmiotów według określonych cech, koloru, wielkości itp., dodawanie i odejmowanie w trakcie różnych czynności i zabaw.</w:t>
      </w:r>
    </w:p>
    <w:p w14:paraId="0C6FD0E1" w14:textId="77777777" w:rsidR="005D1384" w:rsidRPr="004A417F" w:rsidRDefault="005D1384" w:rsidP="005D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4A417F">
        <w:rPr>
          <w:rFonts w:cstheme="minorHAnsi"/>
        </w:rPr>
        <w:t>Zachęcanie do wspólnego spędzania czasu wolnego.</w:t>
      </w:r>
    </w:p>
    <w:p w14:paraId="38ACF2AC" w14:textId="77777777" w:rsidR="005D1384" w:rsidRPr="004A417F" w:rsidRDefault="005D1384" w:rsidP="005D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Theme="minorEastAsia" w:cstheme="minorHAnsi"/>
        </w:rPr>
      </w:pPr>
      <w:r w:rsidRPr="004A417F">
        <w:rPr>
          <w:rFonts w:cstheme="minorHAnsi"/>
        </w:rPr>
        <w:t>Kontynuowanie zabaw z rytmami, układanie rytmów, przekładanie ich na ruch itp.</w:t>
      </w:r>
    </w:p>
    <w:p w14:paraId="5DE68D65" w14:textId="77777777" w:rsidR="005D1384" w:rsidRPr="004A417F" w:rsidRDefault="005D1384" w:rsidP="005D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417F">
        <w:rPr>
          <w:rFonts w:cstheme="minorHAnsi"/>
        </w:rPr>
        <w:t>Czytanie opowiadań i wierszy, wspólne śpiewanie piosenek i recytowanie rymowanek.</w:t>
      </w:r>
    </w:p>
    <w:p w14:paraId="70CB3E85" w14:textId="77777777" w:rsidR="005D1384" w:rsidRPr="004A417F" w:rsidRDefault="005D1384" w:rsidP="005D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417F">
        <w:rPr>
          <w:rFonts w:cstheme="minorHAnsi"/>
        </w:rPr>
        <w:t>Aktywny wypoczynek – spacery, zabawy na świeżym powietrzu.</w:t>
      </w:r>
    </w:p>
    <w:p w14:paraId="402A648F" w14:textId="77777777" w:rsidR="005D1384" w:rsidRPr="004A417F" w:rsidRDefault="005D1384" w:rsidP="005D1384">
      <w:pPr>
        <w:rPr>
          <w:rFonts w:eastAsia="Times New Roman" w:cstheme="minorHAnsi"/>
          <w:iCs/>
          <w:u w:val="single"/>
          <w:lang w:eastAsia="pl-PL"/>
        </w:rPr>
      </w:pPr>
      <w:r w:rsidRPr="004A417F">
        <w:rPr>
          <w:rFonts w:eastAsia="Times New Roman" w:cstheme="minorHAnsi"/>
          <w:iCs/>
          <w:u w:val="single"/>
          <w:lang w:eastAsia="pl-PL"/>
        </w:rPr>
        <w:br w:type="page"/>
      </w:r>
    </w:p>
    <w:p w14:paraId="35609FAF" w14:textId="77777777" w:rsidR="005D1384" w:rsidRDefault="005D1384"/>
    <w:sectPr w:rsidR="005D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2A41"/>
    <w:multiLevelType w:val="hybridMultilevel"/>
    <w:tmpl w:val="8FD44A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EE"/>
    <w:rsid w:val="005A1BBA"/>
    <w:rsid w:val="005D1384"/>
    <w:rsid w:val="006968DE"/>
    <w:rsid w:val="008F6A50"/>
    <w:rsid w:val="009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82CB"/>
  <w15:docId w15:val="{170C4229-7439-4E32-A425-402B79A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38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Biśta</cp:lastModifiedBy>
  <cp:revision>2</cp:revision>
  <dcterms:created xsi:type="dcterms:W3CDTF">2021-06-25T19:15:00Z</dcterms:created>
  <dcterms:modified xsi:type="dcterms:W3CDTF">2021-06-25T19:15:00Z</dcterms:modified>
</cp:coreProperties>
</file>