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C" w:rsidRDefault="0048425C" w:rsidP="0048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dotycząca zdrowych i bezpiecznych warunków przebywania dzieci w przedszkolu, w szczególności przyprowadzania dzieci zdrowych do Przedszkola nr 1 w Głubczycach.</w:t>
      </w:r>
    </w:p>
    <w:p w:rsidR="0048425C" w:rsidRDefault="0048425C" w:rsidP="00484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Podstawa prawna: Ustawa z dnia 26 stycznia 1982r – Karta Nauczyciela ( Dz. U. z 2006r, nr 97, poz. 674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Ustawa z dnia 6 września 2001 r. o chorobach zakaźnych i zakażeniach.( Dz. U. z 2001 r, nr 126, poz.1384 ze zm.), Rozporządzenie Ministra Edukacji Narodowej z dnia 21 maja 2001 r. w sprawie ramowych statutów publicznego przedszkola oraz publicznych szkół (Dz. U. z 2001, Nr 61, poz. 624, z 2002 r. Nr 10, poz. 96, z 2003 r. Nr 146, poz.1416, z 2004 r. Nr 66, poz.606; z 2005 r. Nr 10, poz.75 oraz z 2007r. Nr 35, poz.222,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Rozporządzenie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dnia 31 grudnia 2002r. w sprawie bezpieczeństwa i higieny w publicznych i niepublicznych szkołach i placówkach (Dz. U. z 2003r. Nr 6, poz. 69) Statut Przedszkola , Stanowisko Ministra Zdrowia w sprawie możliwości podawania leków dzieciom przez nauczycieli w szkole i przedszkolu z dnia 29.10.2010.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procedury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Zapewnienie zdrowych i bezpiecznych warunków przebywania, w tym ochrona zdrowia dziecka w przedszkolu.</w:t>
      </w:r>
    </w:p>
    <w:p w:rsid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procedury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Dokument reguluje zasady bezpiecznego i higienicznego pobytu dziecka w przedszkolu, sposoby monitorowania oraz uprawnienia i obowiązki nauczycieli oraz rodziców w stosunku do chorych dzieci.</w:t>
      </w:r>
    </w:p>
    <w:p w:rsid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Definicja przedmiotu procedury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Przyprowadzanie do przedszkola dzieci zdrowych i oddanie pod opiekę nauczycielki. Odebranie przez rodzica dziecka z przedszkola w przypadku złego samopoczucia lub pogorszenia stanu zdrowia 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Kogo dotyczy procedura?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przestrzegania procedury zobowiązani są rodzice, opiekunowie prawni, osoby upoważnione i pracownicy przedszkola.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</w:p>
    <w:p w:rsidR="0048425C" w:rsidRP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Obowiązki, odpowiedzialność, upoważnienia osób realizujących zadanie, które jest przedmiotem procedury:</w:t>
      </w: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Rodzice (prawni opiekunowie):</w:t>
      </w:r>
      <w:r>
        <w:rPr>
          <w:rFonts w:ascii="Times New Roman" w:hAnsi="Times New Roman" w:cs="Times New Roman"/>
          <w:sz w:val="28"/>
          <w:szCs w:val="28"/>
        </w:rPr>
        <w:t xml:space="preserve"> - przyprowadzają do przedszkola dzieci zdrowe, bez objawów chorobowych i urazów - odbierają dzieci z przedszkola, w przypadku pogorszenia stanu zdrowia, w ustalonym przez procedurę trybie, - upoważniają pisemnie inne osoby do odbierania dziecka z przedszkola, - podają prawidłowy i aktualny telefon kontaktowy - odpowiadają za zdrowie i bezpieczeństwo swojego dziecka. - stosują się do obowiązujących procedur.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Nauczycielki:</w:t>
      </w:r>
      <w:r>
        <w:rPr>
          <w:rFonts w:ascii="Times New Roman" w:hAnsi="Times New Roman" w:cs="Times New Roman"/>
          <w:sz w:val="28"/>
          <w:szCs w:val="28"/>
        </w:rPr>
        <w:t xml:space="preserve"> - informują rodziców o stanie zdrowia i samopoczucia dziecka - powiadamiają telefonicznie rodziców o złym samopoczuciu dziecka - sprawdzają na bieżąco zgodność podanych danych kontaktowych - prowadzą działania prozdrowotne - stosują się do obowiązujących procedur.</w:t>
      </w:r>
    </w:p>
    <w:p w:rsidR="0048425C" w:rsidRDefault="0048425C" w:rsidP="0048425C">
      <w:pPr>
        <w:rPr>
          <w:rFonts w:ascii="Times New Roman" w:hAnsi="Times New Roman" w:cs="Times New Roman"/>
          <w:sz w:val="28"/>
          <w:szCs w:val="28"/>
        </w:rPr>
      </w:pPr>
    </w:p>
    <w:p w:rsidR="0048425C" w:rsidRP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Dyrektor</w:t>
      </w:r>
      <w:r>
        <w:rPr>
          <w:rFonts w:ascii="Times New Roman" w:hAnsi="Times New Roman" w:cs="Times New Roman"/>
          <w:sz w:val="28"/>
          <w:szCs w:val="28"/>
        </w:rPr>
        <w:t xml:space="preserve"> - zapewnia bezpieczne i higieniczne warunki pobytu w placówce, a także bezpieczne i higieniczne warunki uczestnictwa w zajęciach organizowanych poza obiektem. Wypracowuje wspólnie z rada pedagogiczną uregulowania dotyczące bezpiecznego pobytu dziecka w przedszkolu - monitoruje realizację zadań związanych z zapewnieniem bezpieczeństwa dzieciom, w tym ochronę zdrowia dzieci - podejmuje starania w celu zorganizowania w przedszkolu profilaktycznej opieki zdrowotnej dla dzieci.</w:t>
      </w: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procedury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6.1.Rodzice przyprowadzają do przedszkola </w:t>
      </w:r>
      <w:r>
        <w:rPr>
          <w:rFonts w:ascii="Times New Roman" w:hAnsi="Times New Roman" w:cs="Times New Roman"/>
          <w:b/>
          <w:sz w:val="28"/>
          <w:szCs w:val="28"/>
        </w:rPr>
        <w:t xml:space="preserve">TYLKO DZIECI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ZDROWE.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6.2.Dziecka chorego lub z podejrzeniem choroby </w:t>
      </w:r>
      <w:r>
        <w:rPr>
          <w:rFonts w:ascii="Times New Roman" w:hAnsi="Times New Roman" w:cs="Times New Roman"/>
          <w:b/>
          <w:sz w:val="28"/>
          <w:szCs w:val="28"/>
        </w:rPr>
        <w:t>NIE NALEŻY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przyprowadzać do przedszkola. </w:t>
      </w:r>
      <w:r>
        <w:rPr>
          <w:rFonts w:ascii="Times New Roman" w:hAnsi="Times New Roman" w:cs="Times New Roman"/>
          <w:b/>
          <w:sz w:val="28"/>
          <w:szCs w:val="28"/>
        </w:rPr>
        <w:t xml:space="preserve">Dzieci z wyraźnymi objawami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chorobowymi (np. zakatarzone, przeziębione, kaszlące, z gorączką,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wysypką, itp.) nie mogą przebywać w grupie z dziećmi zdrowymi.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6.3.W stanach infekcji, chorób skórnych, zakaźnych oraz po urazach      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złamania, zabiegi chirurgiczne, inne) dziecko </w:t>
      </w:r>
      <w:r>
        <w:rPr>
          <w:rFonts w:ascii="Times New Roman" w:hAnsi="Times New Roman" w:cs="Times New Roman"/>
          <w:b/>
          <w:sz w:val="28"/>
          <w:szCs w:val="28"/>
        </w:rPr>
        <w:t xml:space="preserve">NIE MOŻE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UCZĘSZCZAĆ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do przedszkola do czasu całkowitego wyleczenia.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6.4.Rodzice mają obowiązek zgłaszania wszelkich poważnych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dolegliwości i chorób zakaźnych dziecka oraz udzielania nauczycielowi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wyczerpujących informacji na ten temat.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6.5.Nauczyciele na bieżąco podają rodzicom informację o samopoczuciu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dziecka lub zauważonych zmianach w zachowaniu w czasie pobytu w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przedszkolu.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6.6. W czasie pobytu dziecka w placówce, w przypadku zaobserwowania,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wystąpienia lub zgłoszenia przez dziecko niepokojących objawów i złego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samopoczucia, stanowiącego zagrożenie dla prawidłowego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funkcjonowania samego dziecka oraz innych dzieci w przedszkolu </w:t>
      </w:r>
      <w:r>
        <w:rPr>
          <w:rFonts w:ascii="Times New Roman" w:hAnsi="Times New Roman" w:cs="Times New Roman"/>
          <w:b/>
          <w:sz w:val="28"/>
          <w:szCs w:val="28"/>
        </w:rPr>
        <w:t xml:space="preserve">( min.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uporczywy kaszel, uporczywy katar, wymioty, biegunka, ból brzucha,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ból ucha, wysypka niewiadomego pochodzenia, podwyższona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temperatura, urazy i inne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NAUCZYCIEL MA OBOWIĄZEK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POWIADOMIENIA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telefonicznego rodzica/opiekuna prawnego oraz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poinformowania dyrektora o stanie zdrowia dziecka.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6.7.Po otrzymaniu od nauczyciela lub dyrektora informacji o stanie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zdrowia dziecka,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RODZIC JEST ZOBOWIĄZANY DO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NIEZWŁOCZNEGO ODEBRANIA</w:t>
      </w:r>
      <w:r>
        <w:rPr>
          <w:rFonts w:ascii="Times New Roman" w:hAnsi="Times New Roman" w:cs="Times New Roman"/>
          <w:sz w:val="28"/>
          <w:szCs w:val="28"/>
        </w:rPr>
        <w:t xml:space="preserve"> dziecka z przedszkola, ze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wskazaniem konieczności konsultacji lekarskiej.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6.8.W sytuacji niemożności nawiązania kontaktu z rodzicami, nauczyciel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 dyrektor podejmują wszelkie dostępne czynności w celu nawiązania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kontaktu z osobami upoważnionymi przez rodziców do odbioru dziecka.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6.9.W sytuacjach nagłych, gdy stan zdrowia dziecka wymaga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natychmiastowej interwencji lekarskiej, nauczyciel, dyrektor są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>
        <w:rPr>
          <w:rFonts w:ascii="Times New Roman" w:hAnsi="Times New Roman" w:cs="Times New Roman"/>
          <w:sz w:val="28"/>
          <w:szCs w:val="28"/>
        </w:rPr>
        <w:t xml:space="preserve"> do zastosowania do podjęcia działań związanych z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udzieleniem pomocy przedmedycznej w zakresie posiadanych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umiejętności oraz wezwania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Pogotowia Ratunkowego, a także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zawiadomienia rodziców i dyrektora o zaistniałym zdarzeniu.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6.10.Po zakończeniu leczenia rodzic powinien przedłożyć w przedszkolu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zaświadczenie wystawione przez właściwego lekarza lub oświadczenie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potwierdzające zakończenie leczenia.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6.11.</w:t>
      </w:r>
      <w:r>
        <w:rPr>
          <w:rFonts w:ascii="Times New Roman" w:hAnsi="Times New Roman" w:cs="Times New Roman"/>
          <w:b/>
          <w:sz w:val="28"/>
          <w:szCs w:val="28"/>
        </w:rPr>
        <w:t xml:space="preserve">W przypadku wystąpienia u dziecka choroby zakaźnej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przedszkole ma prawo żądać od rodzica, a rodzice są zobowiązani do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przedłożenia zaświadczenia lekarskiego potwierdzającego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zakończenie leczenia.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6.12.W przypadku stwierdzenia u dziecka alergii różnego typu rodzice są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zobowiązani do przedłożenia zaświadczenia lekarskiego wskazującego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alergii.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6.13.</w:t>
      </w:r>
      <w:r>
        <w:rPr>
          <w:rFonts w:ascii="Times New Roman" w:hAnsi="Times New Roman" w:cs="Times New Roman"/>
          <w:b/>
          <w:sz w:val="28"/>
          <w:szCs w:val="28"/>
        </w:rPr>
        <w:t xml:space="preserve">Stwierdzone alergie pokarmowe i związane z tym szczególne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wymagania żywieniowe należy zgłaszać wyłącznie pisemnie, z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zaświadczeniem lekarskim.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6.14.W przedszkolu nie podaje się dzieciom żadnych leków - doustnych,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wziewnych oraz w postaci zastrzyków, maści czy żelu. Wyjątek stanowią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 przewlekle chore ( np. cukrzyca), dokonywanie czynności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związanych z udzielaniem pomocy przedmedycznej następuje na zasadzie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upoważnienia mi zgody  zawartej między nauczycielami a rodzicami  czy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opiekunami dziecka ( załącznik nr 1 i 2).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 to wyłącznie podawania leków i wykonywania takich czynności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przedmedycznych , które nie są zastrzeżone dla pielęgniarek, lekarzy czy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innych specjalistów.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>
        <w:rPr>
          <w:rFonts w:ascii="Times New Roman" w:hAnsi="Times New Roman" w:cs="Times New Roman"/>
          <w:b/>
          <w:sz w:val="28"/>
          <w:szCs w:val="28"/>
        </w:rPr>
        <w:t xml:space="preserve">Przyprowadzenie dziecka do przedszkola jest równoznaczne z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wyrażeniem zgody rodziców na udział dziecka we wszystkich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zajęciach, spacerach i wycieczkach. Przedszkole, zgodnie z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obowiązującym prawem, nie spełnia życzeń rodziców, aby dzieci po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przebytych chorobach i dłuższej nieobecności nie wychodziły na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powietrze i nie uczestniczyły w spacerach i zabawach w ogrodzie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przedszkolnym (nie ma możliwości pozostawienia dziecka lub części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grupy w sali).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6.16.Pomieszczenia przedszkola, w których odbywają się zajęcia, wietrzy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się dokładnie w czasie pobytu dzieci na powietrzu, a w razie potrzeby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także w czasie zajęć – ( mikrowentylacja).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6.17.Ubiór dziecka oraz obuwie zmienne, powinny być wygodne,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praktyczne, bezpieczne oraz dostosowane do warunków atmosferycznych,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umożliwiające codzienny pobyt dziecka na powietrzu. Wskazane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jest, szczególnie w grupach młodszych, pozostawienie przez rodziców w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szatni „zapasowych” części garderoby.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6.18. W trosce o zdrowie i bezpieczeństwo wszystkich wychowanków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przedszkola, rodzice i personel placówki są zobligowani do współpracy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wzajemnego poszanowania praw i obowiązków wszystkich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podmiotów niniejszej procedury.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Procedura obowiązuje w równym stopniu wszystkich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rodziców/opiekunów prawnych oraz wszystkich pracowników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przedszkola. Tryb dokonywania zmian w procedurze Zmian w niniejszej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procedurze dokonuje dyrektor w formie pisemnej, po zasięgnięciu opinii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Pedagogicznej.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Procedura wchodzi w życie z dniem podpisania 31.08.2015 r. </w:t>
      </w: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425C" w:rsidRDefault="0048425C" w:rsidP="0048425C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1  do Procedury dotyczącej zdrowych i bezpiecznych warunków przebywania dzieci w przedszkolu.</w:t>
      </w:r>
    </w:p>
    <w:p w:rsidR="0048425C" w:rsidRDefault="0048425C" w:rsidP="0048425C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8425C" w:rsidRDefault="0048425C" w:rsidP="0048425C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RODZICÓW DO PODAWANIA LEKÓW DZIECKU Z CHOROBĄ PRZEWLEKŁĄ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 rodzica/opiekuna prawnego)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Panią/Pana……………………………………………………………………………………………….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nauczyciela/pracownika)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podawania mojemu dziecku………………………………………………………………………………………..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 dziecka)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..……………………………………………………………………………………………..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nazwa leku, dawka, częstotliwość podawania/godzina, okres leczenia)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upoważnienia dołączam aktualne zaświadczenie lekarskie o konieczności podawania leku.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 rodzica/prawnego opiekuna dziecka)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425C" w:rsidRDefault="0048425C" w:rsidP="0048425C">
      <w:pPr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2  do Procedury dotyczącej zdrowych i bezpiecznych warunków przebywania dzieci w przedszkolu.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NAUCZYCIELA / PRACOWNIKA PRZEDSZKOLA NR 1 NA PODAWANIE LEKÓW DZIECKU Z CHOROBĄ PRZEWLEKŁĄ.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(Imię i Nazwisko nauczyciela/pracownika)</w:t>
      </w:r>
    </w:p>
    <w:p w:rsidR="0048425C" w:rsidRDefault="0048425C" w:rsidP="004842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Wyrażam zgodę na podawanie dziecku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……………………………………………………………………………………..…………………………………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i Nazwisko dziecka)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..…………………………………………………………………………………………..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nazwa leku, dawka, częstotliwość podawania/godzina, okres leczenia)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…………………………………………………………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nauczyciela/pracownika)</w:t>
      </w: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poinstruowany o sposobie podania leku/wykonania czynności medycznej.</w:t>
      </w: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8425C" w:rsidRDefault="0048425C" w:rsidP="0048425C"/>
    <w:p w:rsidR="0048425C" w:rsidRDefault="0048425C" w:rsidP="0048425C"/>
    <w:p w:rsidR="0048425C" w:rsidRDefault="0048425C" w:rsidP="0048425C"/>
    <w:p w:rsidR="0048425C" w:rsidRDefault="0048425C" w:rsidP="0048425C">
      <w:pPr>
        <w:shd w:val="clear" w:color="auto" w:fill="FFFFF0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Załącznik nr 3</w:t>
      </w:r>
    </w:p>
    <w:p w:rsidR="0048425C" w:rsidRDefault="0048425C" w:rsidP="0048425C">
      <w:pPr>
        <w:shd w:val="clear" w:color="auto" w:fill="FFFFF0"/>
        <w:spacing w:after="7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REJESTR LEKÓW:</w:t>
      </w:r>
    </w:p>
    <w:p w:rsidR="0048425C" w:rsidRDefault="0048425C" w:rsidP="0048425C">
      <w:pPr>
        <w:shd w:val="clear" w:color="auto" w:fill="FFFFF0"/>
        <w:spacing w:after="7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1803"/>
        <w:gridCol w:w="1818"/>
        <w:gridCol w:w="1818"/>
        <w:gridCol w:w="1818"/>
        <w:gridCol w:w="1968"/>
      </w:tblGrid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Imię i nazwisko dziecka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Nazwa podawanego leku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Data i godzina podania leku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Dawka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Podpisy osób upoważnionych do podania leku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hideMark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48425C" w:rsidTr="0048425C">
        <w:trPr>
          <w:tblCellSpacing w:w="0" w:type="dxa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</w:tcPr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48425C" w:rsidRDefault="0048425C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48425C" w:rsidRDefault="0048425C" w:rsidP="0048425C">
      <w:pPr>
        <w:shd w:val="clear" w:color="auto" w:fill="FFFFF0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48425C" w:rsidRDefault="0048425C" w:rsidP="0048425C"/>
    <w:p w:rsidR="0048425C" w:rsidRDefault="0048425C" w:rsidP="0048425C"/>
    <w:p w:rsidR="000A0121" w:rsidRDefault="000A0121"/>
    <w:sectPr w:rsidR="000A0121" w:rsidSect="008D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D27"/>
    <w:multiLevelType w:val="hybridMultilevel"/>
    <w:tmpl w:val="75EEAAC8"/>
    <w:lvl w:ilvl="0" w:tplc="F7D8A6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5C"/>
    <w:rsid w:val="000A0121"/>
    <w:rsid w:val="0048425C"/>
    <w:rsid w:val="005B60AC"/>
    <w:rsid w:val="008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5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AB</cp:lastModifiedBy>
  <cp:revision>2</cp:revision>
  <dcterms:created xsi:type="dcterms:W3CDTF">2020-05-27T08:57:00Z</dcterms:created>
  <dcterms:modified xsi:type="dcterms:W3CDTF">2020-05-27T08:57:00Z</dcterms:modified>
</cp:coreProperties>
</file>