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F9" w:rsidRPr="003934F9" w:rsidRDefault="00A6550D" w:rsidP="003934F9">
      <w:pPr>
        <w:pStyle w:val="Nagwek1"/>
        <w:spacing w:before="0" w:line="360" w:lineRule="atLeast"/>
        <w:textAlignment w:val="baseline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Pomysły na wiosenne hodowle roślin. </w:t>
      </w:r>
      <w:r w:rsidR="006E20DB">
        <w:rPr>
          <w:bCs w:val="0"/>
          <w:sz w:val="32"/>
          <w:szCs w:val="32"/>
        </w:rPr>
        <w:t>„</w:t>
      </w:r>
      <w:r w:rsidR="003934F9" w:rsidRPr="003934F9">
        <w:rPr>
          <w:bCs w:val="0"/>
          <w:sz w:val="32"/>
          <w:szCs w:val="32"/>
        </w:rPr>
        <w:t>Wiosna na parapecie</w:t>
      </w:r>
      <w:r w:rsidR="006E20DB">
        <w:rPr>
          <w:bCs w:val="0"/>
          <w:sz w:val="32"/>
          <w:szCs w:val="32"/>
        </w:rPr>
        <w:t>”</w:t>
      </w:r>
      <w:r>
        <w:rPr>
          <w:bCs w:val="0"/>
          <w:sz w:val="32"/>
          <w:szCs w:val="32"/>
        </w:rPr>
        <w:t xml:space="preserve">. </w:t>
      </w:r>
      <w:r w:rsidR="003934F9" w:rsidRPr="003934F9">
        <w:rPr>
          <w:bCs w:val="0"/>
          <w:sz w:val="32"/>
          <w:szCs w:val="32"/>
        </w:rPr>
        <w:t xml:space="preserve"> </w:t>
      </w:r>
    </w:p>
    <w:p w:rsidR="00BF2D7C" w:rsidRPr="00BF2D7C" w:rsidRDefault="003934F9" w:rsidP="00BF2D7C">
      <w:pPr>
        <w:pStyle w:val="NormalnyWeb"/>
        <w:shd w:val="clear" w:color="auto" w:fill="FFFFFF"/>
        <w:spacing w:line="360" w:lineRule="atLeast"/>
        <w:textAlignment w:val="baseline"/>
        <w:rPr>
          <w:color w:val="444444"/>
        </w:rPr>
      </w:pPr>
      <w:r>
        <w:rPr>
          <w:color w:val="444444"/>
        </w:rPr>
        <w:t>Wiosnę w kalendarzu już mamy. Warto więc założyć wiosenny ogródek w naszych domach na parapecie</w:t>
      </w:r>
      <w:r w:rsidR="00BF2D7C">
        <w:rPr>
          <w:color w:val="444444"/>
        </w:rPr>
        <w:t xml:space="preserve"> okna</w:t>
      </w:r>
      <w:r>
        <w:rPr>
          <w:color w:val="444444"/>
        </w:rPr>
        <w:t xml:space="preserve">. </w:t>
      </w:r>
      <w:r w:rsidR="00ED32E7">
        <w:rPr>
          <w:color w:val="444444"/>
        </w:rPr>
        <w:t>Jeśli tylko macie ochotę, w</w:t>
      </w:r>
      <w:r w:rsidR="003821A4">
        <w:rPr>
          <w:color w:val="444444"/>
        </w:rPr>
        <w:t xml:space="preserve">ystarczy </w:t>
      </w:r>
      <w:r>
        <w:rPr>
          <w:color w:val="444444"/>
        </w:rPr>
        <w:t xml:space="preserve">kupić nasiona, a efekty </w:t>
      </w:r>
      <w:r w:rsidR="00BF2D7C">
        <w:rPr>
          <w:color w:val="444444"/>
        </w:rPr>
        <w:t xml:space="preserve">wspólnych działań </w:t>
      </w:r>
      <w:r w:rsidR="00227C9C">
        <w:rPr>
          <w:color w:val="444444"/>
        </w:rPr>
        <w:t>zobaczycie</w:t>
      </w:r>
      <w:r>
        <w:rPr>
          <w:color w:val="444444"/>
        </w:rPr>
        <w:t xml:space="preserve"> za</w:t>
      </w:r>
      <w:r w:rsidRPr="003934F9">
        <w:rPr>
          <w:color w:val="444444"/>
        </w:rPr>
        <w:t xml:space="preserve"> kilka dni.</w:t>
      </w:r>
    </w:p>
    <w:p w:rsidR="006A0273" w:rsidRDefault="003934F9" w:rsidP="006A027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  <w:r w:rsidRPr="003934F9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pl-PL"/>
        </w:rPr>
        <w:t>Mali ogrodnicy</w:t>
      </w:r>
      <w:r w:rsidR="006A0273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pl-PL"/>
        </w:rPr>
        <w:t xml:space="preserve">: </w:t>
      </w:r>
      <w:r w:rsidRPr="003934F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Pozwólcie swoim małym ogrodnikom na odrobinę szaleństwa. Niech zasadzą rzeżuchę na wacikach, fasolkę w słoiku czy też zioła w doniczkach! Dzięki temu będą mogli na własne oczy śledzić jak rośnie to</w:t>
      </w:r>
      <w:r w:rsidR="00BF2D7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,</w:t>
      </w:r>
      <w:r w:rsidRPr="003934F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co zasadzili!</w:t>
      </w:r>
      <w:r w:rsidR="00864CCE" w:rsidRPr="00864CC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6A0273" w:rsidRDefault="006A0273" w:rsidP="006A027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:rsidR="006A0273" w:rsidRPr="006A0273" w:rsidRDefault="006A0273" w:rsidP="006A027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A027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A oto moje pomysły: </w:t>
      </w:r>
    </w:p>
    <w:p w:rsidR="006A0273" w:rsidRPr="006A0273" w:rsidRDefault="006A0273" w:rsidP="006A027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  <w:r w:rsidRPr="006A0273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1. Hodowla rzeżuchy. </w:t>
      </w:r>
    </w:p>
    <w:p w:rsidR="00864CCE" w:rsidRPr="006A0273" w:rsidRDefault="00864CCE" w:rsidP="006A027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pl-PL"/>
        </w:rPr>
      </w:pPr>
      <w:r w:rsidRPr="00864CCE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Kup nasiona rzeżuchy</w:t>
      </w:r>
      <w:r w:rsidRPr="00864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CCE">
        <w:rPr>
          <w:rFonts w:ascii="Times New Roman" w:hAnsi="Times New Roman" w:cs="Times New Roman"/>
          <w:color w:val="000000"/>
          <w:sz w:val="24"/>
          <w:szCs w:val="24"/>
        </w:rPr>
        <w:t>– są w n</w:t>
      </w:r>
      <w:r w:rsidR="006A0273">
        <w:rPr>
          <w:rFonts w:ascii="Times New Roman" w:hAnsi="Times New Roman" w:cs="Times New Roman"/>
          <w:color w:val="000000"/>
          <w:sz w:val="24"/>
          <w:szCs w:val="24"/>
        </w:rPr>
        <w:t xml:space="preserve">iemal każdym markecie. </w:t>
      </w:r>
      <w:r w:rsidRPr="00864CCE">
        <w:rPr>
          <w:rFonts w:ascii="Times New Roman" w:hAnsi="Times New Roman" w:cs="Times New Roman"/>
          <w:color w:val="000000"/>
          <w:sz w:val="24"/>
          <w:szCs w:val="24"/>
        </w:rPr>
        <w:t>Oczywiście zwróć uwagę, czy na torebce jest podana partia nasion i termin ich ważności</w:t>
      </w:r>
      <w:r w:rsidR="006A02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64CCE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Przygotuj pojemnik do uprawy</w:t>
      </w:r>
      <w:r w:rsidRPr="00864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CCE">
        <w:rPr>
          <w:rFonts w:ascii="Times New Roman" w:hAnsi="Times New Roman" w:cs="Times New Roman"/>
          <w:color w:val="000000"/>
          <w:sz w:val="24"/>
          <w:szCs w:val="24"/>
        </w:rPr>
        <w:t>– powinien być duży i płaski. Wystarczy talerzyk, czy płytka salaterka, a nawet pokrywka od słoika. Oczywiście naczynie powinno być czyste.</w:t>
      </w:r>
      <w:r w:rsidR="006A0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CCE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Przygotuj podłoże</w:t>
      </w:r>
      <w:r w:rsidRPr="00864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CCE">
        <w:rPr>
          <w:rFonts w:ascii="Times New Roman" w:hAnsi="Times New Roman" w:cs="Times New Roman"/>
          <w:color w:val="000000"/>
          <w:sz w:val="24"/>
          <w:szCs w:val="24"/>
        </w:rPr>
        <w:t>– dno naczynia wyłóż watą lub ligniną. Delikatnie je zwilż – podłoże powinno być wilgotne, a nie ociekać wodą.</w:t>
      </w:r>
      <w:r w:rsidR="006A0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CCE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Wysiej nasiona</w:t>
      </w:r>
      <w:r w:rsidRPr="00864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CCE">
        <w:rPr>
          <w:rFonts w:ascii="Times New Roman" w:hAnsi="Times New Roman" w:cs="Times New Roman"/>
          <w:color w:val="000000"/>
          <w:sz w:val="24"/>
          <w:szCs w:val="24"/>
        </w:rPr>
        <w:t>– nasiona rzeżuchy wysiewa się gęsto – ale uważaj, by jedno nie wchodziło na drugie – bo te spod spodu nie wzejdą. Rozsyp je równomiernie, tak aby nie było widać białych prześwitów. Spryskaj je – przylgną do waty.</w:t>
      </w:r>
      <w:r w:rsidR="006A0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CCE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Znajdź dla nich miejsce –</w:t>
      </w:r>
      <w:r w:rsidRPr="00864C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864CCE">
        <w:rPr>
          <w:rFonts w:ascii="Times New Roman" w:hAnsi="Times New Roman" w:cs="Times New Roman"/>
          <w:color w:val="000000"/>
          <w:sz w:val="24"/>
          <w:szCs w:val="24"/>
        </w:rPr>
        <w:t>naczynie postaw w ciepłym i nasłonecznionym miejscu – może to być parapet.</w:t>
      </w:r>
      <w:r w:rsidR="006A0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CCE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Pielęgnuj</w:t>
      </w:r>
      <w:r w:rsidRPr="00864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CCE">
        <w:rPr>
          <w:rFonts w:ascii="Times New Roman" w:hAnsi="Times New Roman" w:cs="Times New Roman"/>
          <w:color w:val="000000"/>
          <w:sz w:val="24"/>
          <w:szCs w:val="24"/>
        </w:rPr>
        <w:t xml:space="preserve">– codziennie zwilżaj nasiona spryskiwaczem i pilnuj, by podłoże było cały czas lekko wilgotne. Ale nie doprowadź do tego, aby woda stała w pojemniku, bo kiełkujące nasiona zgniją. Uważaj też, by nie przesuszyć nasion, bo rzeżucha nie wzejdzie. Po 2–3 dniach powinny pojawić się kiełki. Po 5–6 </w:t>
      </w:r>
      <w:proofErr w:type="spellStart"/>
      <w:r w:rsidRPr="00864CCE">
        <w:rPr>
          <w:rFonts w:ascii="Times New Roman" w:hAnsi="Times New Roman" w:cs="Times New Roman"/>
          <w:color w:val="000000"/>
          <w:sz w:val="24"/>
          <w:szCs w:val="24"/>
        </w:rPr>
        <w:t>rzeżuchowa</w:t>
      </w:r>
      <w:proofErr w:type="spellEnd"/>
      <w:r w:rsidRPr="00864CCE">
        <w:rPr>
          <w:rFonts w:ascii="Times New Roman" w:hAnsi="Times New Roman" w:cs="Times New Roman"/>
          <w:color w:val="000000"/>
          <w:sz w:val="24"/>
          <w:szCs w:val="24"/>
        </w:rPr>
        <w:t xml:space="preserve"> łączka.</w:t>
      </w:r>
      <w:r w:rsidR="006A0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CCE">
        <w:rPr>
          <w:rFonts w:ascii="Times New Roman" w:hAnsi="Times New Roman" w:cs="Times New Roman"/>
          <w:color w:val="000000"/>
          <w:sz w:val="24"/>
          <w:szCs w:val="24"/>
        </w:rPr>
        <w:t>Gdy kiełki urosną na 4–5 cm możesz je ścinać i jeść.</w:t>
      </w:r>
    </w:p>
    <w:p w:rsidR="003934F9" w:rsidRDefault="003934F9" w:rsidP="003934F9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3934F9" w:rsidRDefault="00864CCE" w:rsidP="003934F9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noProof/>
          <w:color w:val="4A4A4A"/>
          <w:sz w:val="24"/>
          <w:szCs w:val="24"/>
          <w:lang w:eastAsia="pl-PL"/>
        </w:rPr>
        <w:drawing>
          <wp:inline distT="0" distB="0" distL="0" distR="0">
            <wp:extent cx="1647825" cy="2438400"/>
            <wp:effectExtent l="19050" t="0" r="9525" b="0"/>
            <wp:docPr id="9" name="Obraz 2" descr="C:\Users\Admin\Desktop\DSC_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_6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noProof/>
          <w:color w:val="4A4A4A"/>
          <w:sz w:val="24"/>
          <w:szCs w:val="24"/>
          <w:lang w:eastAsia="pl-PL"/>
        </w:rPr>
        <w:drawing>
          <wp:inline distT="0" distB="0" distL="0" distR="0">
            <wp:extent cx="2628900" cy="1733550"/>
            <wp:effectExtent l="19050" t="0" r="0" b="0"/>
            <wp:docPr id="8" name="Obraz 4" descr="C:\Users\Admin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   </w:t>
      </w:r>
    </w:p>
    <w:p w:rsidR="003934F9" w:rsidRPr="003934F9" w:rsidRDefault="003934F9" w:rsidP="003934F9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3934F9" w:rsidRPr="00C35328" w:rsidRDefault="00C35328" w:rsidP="003934F9">
      <w:pPr>
        <w:pStyle w:val="Nagwek2"/>
        <w:shd w:val="clear" w:color="auto" w:fill="FFFFFF"/>
        <w:spacing w:before="480" w:after="480"/>
        <w:rPr>
          <w:rFonts w:ascii="Times New Roman" w:hAnsi="Times New Roman" w:cs="Times New Roman"/>
          <w:bCs w:val="0"/>
          <w:color w:val="FF0000"/>
          <w:spacing w:val="-6"/>
          <w:sz w:val="24"/>
          <w:szCs w:val="24"/>
        </w:rPr>
      </w:pPr>
      <w:r w:rsidRPr="00C35328">
        <w:rPr>
          <w:rFonts w:ascii="Times New Roman" w:hAnsi="Times New Roman" w:cs="Times New Roman"/>
          <w:bCs w:val="0"/>
          <w:color w:val="FF0000"/>
          <w:spacing w:val="-6"/>
          <w:sz w:val="24"/>
          <w:szCs w:val="24"/>
        </w:rPr>
        <w:lastRenderedPageBreak/>
        <w:t xml:space="preserve">2. </w:t>
      </w:r>
      <w:r w:rsidR="003934F9" w:rsidRPr="00C35328">
        <w:rPr>
          <w:rFonts w:ascii="Times New Roman" w:hAnsi="Times New Roman" w:cs="Times New Roman"/>
          <w:bCs w:val="0"/>
          <w:color w:val="FF0000"/>
          <w:spacing w:val="-6"/>
          <w:sz w:val="24"/>
          <w:szCs w:val="24"/>
        </w:rPr>
        <w:t>Domowa hodowla kiełków – jakie kiełki można sadzić?</w:t>
      </w:r>
    </w:p>
    <w:p w:rsidR="003934F9" w:rsidRPr="00FD33C3" w:rsidRDefault="003934F9" w:rsidP="008E6F28">
      <w:pPr>
        <w:pStyle w:val="NormalnyWeb"/>
        <w:shd w:val="clear" w:color="auto" w:fill="FFFFFF"/>
        <w:spacing w:before="480" w:beforeAutospacing="0" w:after="480" w:afterAutospacing="0" w:line="276" w:lineRule="auto"/>
      </w:pPr>
      <w:r w:rsidRPr="00FD33C3">
        <w:t>Najbardziej popularnymi kiełkami są bez wątpienia kiełki rzeżuchy, ale warto hodować różne rodzaje kiełków i nie poprzestawać na jednym rodzaju. Wybór kiełków jest ogromny! Każdy rodzaj kiełków to inny zestaw cennych witamin i minerałów, a także inny, wyjątkowy dla danego rodzaju smak. Możecie sadzić w domu, m.in. następujące rodzaje kiełków:</w:t>
      </w:r>
    </w:p>
    <w:p w:rsidR="003934F9" w:rsidRDefault="003934F9" w:rsidP="008E6F28">
      <w:pPr>
        <w:pStyle w:val="NormalnyWeb"/>
        <w:shd w:val="clear" w:color="auto" w:fill="FFFFFF"/>
        <w:spacing w:before="480" w:beforeAutospacing="0" w:after="480" w:afterAutospacing="0" w:line="276" w:lineRule="auto"/>
      </w:pPr>
      <w:r w:rsidRPr="00FD33C3">
        <w:t>– kiełki rzeżuchy</w:t>
      </w:r>
      <w:r w:rsidRPr="00FD33C3">
        <w:br/>
        <w:t xml:space="preserve">– kiełki </w:t>
      </w:r>
      <w:proofErr w:type="spellStart"/>
      <w:r w:rsidRPr="00FD33C3">
        <w:t>rukoli</w:t>
      </w:r>
      <w:proofErr w:type="spellEnd"/>
      <w:r w:rsidRPr="00FD33C3">
        <w:br/>
        <w:t>– kiełki rzodkiewki</w:t>
      </w:r>
      <w:r w:rsidRPr="00FD33C3">
        <w:br/>
        <w:t>– kiełki buraka</w:t>
      </w:r>
      <w:r w:rsidRPr="00FD33C3">
        <w:br/>
        <w:t xml:space="preserve">– kiełki </w:t>
      </w:r>
      <w:proofErr w:type="spellStart"/>
      <w:r w:rsidRPr="00FD33C3">
        <w:t>brokuła</w:t>
      </w:r>
      <w:proofErr w:type="spellEnd"/>
      <w:r w:rsidRPr="00FD33C3">
        <w:br/>
        <w:t xml:space="preserve">– kiełki </w:t>
      </w:r>
      <w:r w:rsidR="00FD33C3">
        <w:t>mikroproszku</w:t>
      </w:r>
    </w:p>
    <w:p w:rsidR="00A204A3" w:rsidRPr="00FD33C3" w:rsidRDefault="00FD33C3" w:rsidP="008E6F28">
      <w:pPr>
        <w:pStyle w:val="NormalnyWeb"/>
        <w:shd w:val="clear" w:color="auto" w:fill="FFFFFF"/>
        <w:spacing w:before="480" w:beforeAutospacing="0" w:after="480" w:afterAutospacing="0" w:line="276" w:lineRule="auto"/>
      </w:pPr>
      <w:r>
        <w:t xml:space="preserve">Sposób wykonania podobny jak wyżej. Tylko zamiast </w:t>
      </w:r>
      <w:proofErr w:type="spellStart"/>
      <w:r>
        <w:t>waty\legniny</w:t>
      </w:r>
      <w:proofErr w:type="spellEnd"/>
      <w:r>
        <w:t xml:space="preserve">, potrzebujemy ziemię. A zamiast </w:t>
      </w:r>
      <w:proofErr w:type="spellStart"/>
      <w:r>
        <w:t>tacki\zakrętki</w:t>
      </w:r>
      <w:proofErr w:type="spellEnd"/>
      <w:r>
        <w:t xml:space="preserve"> czy płaskiego naczynia- doniczkę. Próbujcie. </w:t>
      </w:r>
    </w:p>
    <w:p w:rsidR="00A204A3" w:rsidRDefault="003934F9">
      <w:r>
        <w:rPr>
          <w:noProof/>
          <w:lang w:eastAsia="pl-PL"/>
        </w:rPr>
        <w:drawing>
          <wp:inline distT="0" distB="0" distL="0" distR="0">
            <wp:extent cx="3343275" cy="2505075"/>
            <wp:effectExtent l="19050" t="0" r="9525" b="0"/>
            <wp:docPr id="1" name="Obraz 1" descr="C:\Users\Admin\Desktop\home-kitchen-gard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ome-kitchen-garden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28" w:rsidRDefault="008E6F28"/>
    <w:p w:rsidR="008E6F28" w:rsidRDefault="008E6F28"/>
    <w:p w:rsidR="00552B0D" w:rsidRPr="00F76EC0" w:rsidRDefault="00A204A3" w:rsidP="00F76EC0">
      <w:pPr>
        <w:pStyle w:val="Nagwek2"/>
        <w:shd w:val="clear" w:color="auto" w:fill="FFFFFF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A204A3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06031F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3934F9" w:rsidRPr="00A204A3">
        <w:rPr>
          <w:rFonts w:ascii="Times New Roman" w:hAnsi="Times New Roman" w:cs="Times New Roman"/>
          <w:color w:val="FF0000"/>
          <w:sz w:val="24"/>
          <w:szCs w:val="24"/>
        </w:rPr>
        <w:t>omowy szczypior?</w:t>
      </w:r>
    </w:p>
    <w:p w:rsidR="00494D1A" w:rsidRPr="00A21A3D" w:rsidRDefault="003934F9" w:rsidP="00F76EC0">
      <w:pPr>
        <w:pStyle w:val="NormalnyWeb"/>
        <w:shd w:val="clear" w:color="auto" w:fill="FFFFFF"/>
        <w:spacing w:line="360" w:lineRule="atLeast"/>
        <w:textAlignment w:val="baseline"/>
      </w:pPr>
      <w:r w:rsidRPr="00A21A3D">
        <w:rPr>
          <w:bdr w:val="none" w:sz="0" w:space="0" w:color="auto" w:frame="1"/>
        </w:rPr>
        <w:t>Najlepiej do hodowli</w:t>
      </w:r>
      <w:r w:rsidRPr="00A21A3D">
        <w:rPr>
          <w:rStyle w:val="apple-converted-space"/>
          <w:bdr w:val="none" w:sz="0" w:space="0" w:color="auto" w:frame="1"/>
        </w:rPr>
        <w:t> </w:t>
      </w:r>
      <w:r w:rsidRPr="00A21A3D">
        <w:rPr>
          <w:rStyle w:val="Pogrubienie"/>
          <w:rFonts w:eastAsiaTheme="majorEastAsia"/>
          <w:bdr w:val="none" w:sz="0" w:space="0" w:color="auto" w:frame="1"/>
        </w:rPr>
        <w:t>szczypioru</w:t>
      </w:r>
      <w:r w:rsidRPr="00A21A3D">
        <w:rPr>
          <w:rStyle w:val="apple-converted-space"/>
          <w:bdr w:val="none" w:sz="0" w:space="0" w:color="auto" w:frame="1"/>
        </w:rPr>
        <w:t> </w:t>
      </w:r>
      <w:r w:rsidRPr="00A21A3D">
        <w:rPr>
          <w:bdr w:val="none" w:sz="0" w:space="0" w:color="auto" w:frame="1"/>
        </w:rPr>
        <w:t>(moim zdaniem) nadają się małe cebulki tzw.</w:t>
      </w:r>
      <w:r w:rsidR="00775A7F" w:rsidRPr="00A21A3D">
        <w:rPr>
          <w:bdr w:val="none" w:sz="0" w:space="0" w:color="auto" w:frame="1"/>
        </w:rPr>
        <w:t xml:space="preserve"> </w:t>
      </w:r>
      <w:r w:rsidRPr="00A21A3D">
        <w:rPr>
          <w:rStyle w:val="Pogrubienie"/>
          <w:rFonts w:eastAsiaTheme="majorEastAsia"/>
          <w:bdr w:val="none" w:sz="0" w:space="0" w:color="auto" w:frame="1"/>
        </w:rPr>
        <w:t>dymki</w:t>
      </w:r>
      <w:r w:rsidRPr="00A21A3D">
        <w:rPr>
          <w:bdr w:val="none" w:sz="0" w:space="0" w:color="auto" w:frame="1"/>
        </w:rPr>
        <w:t>. Możesz je kupić w każdym sklepie ogro</w:t>
      </w:r>
      <w:r w:rsidR="00F76EC0" w:rsidRPr="00A21A3D">
        <w:rPr>
          <w:bdr w:val="none" w:sz="0" w:space="0" w:color="auto" w:frame="1"/>
        </w:rPr>
        <w:t xml:space="preserve">dniczym. Ich liście są cieńsze i </w:t>
      </w:r>
      <w:r w:rsidRPr="00A21A3D">
        <w:rPr>
          <w:bdr w:val="none" w:sz="0" w:space="0" w:color="auto" w:frame="1"/>
        </w:rPr>
        <w:t>bardziej delikatne w smaku.  Ale równie dobrze możesz posadzić zwykłą, dużą</w:t>
      </w:r>
      <w:r w:rsidRPr="00A21A3D">
        <w:rPr>
          <w:rStyle w:val="apple-converted-space"/>
          <w:bdr w:val="none" w:sz="0" w:space="0" w:color="auto" w:frame="1"/>
        </w:rPr>
        <w:t> </w:t>
      </w:r>
      <w:r w:rsidRPr="00A21A3D">
        <w:rPr>
          <w:rStyle w:val="Pogrubienie"/>
          <w:rFonts w:eastAsiaTheme="majorEastAsia"/>
          <w:bdr w:val="none" w:sz="0" w:space="0" w:color="auto" w:frame="1"/>
        </w:rPr>
        <w:t>cebulę,</w:t>
      </w:r>
      <w:r w:rsidRPr="00A21A3D">
        <w:rPr>
          <w:rStyle w:val="apple-converted-space"/>
          <w:b/>
          <w:bCs/>
          <w:bdr w:val="none" w:sz="0" w:space="0" w:color="auto" w:frame="1"/>
        </w:rPr>
        <w:t> </w:t>
      </w:r>
      <w:r w:rsidRPr="00A21A3D">
        <w:rPr>
          <w:bdr w:val="none" w:sz="0" w:space="0" w:color="auto" w:frame="1"/>
        </w:rPr>
        <w:t xml:space="preserve">białą lub czerwoną. Jej szczypior będzie grubszy, </w:t>
      </w:r>
      <w:r w:rsidR="00F76EC0" w:rsidRPr="00A21A3D">
        <w:rPr>
          <w:bdr w:val="none" w:sz="0" w:space="0" w:color="auto" w:frame="1"/>
        </w:rPr>
        <w:t xml:space="preserve">ale i </w:t>
      </w:r>
      <w:r w:rsidRPr="00A21A3D">
        <w:rPr>
          <w:bdr w:val="none" w:sz="0" w:space="0" w:color="auto" w:frame="1"/>
        </w:rPr>
        <w:t>ostrzejszy w smaku.</w:t>
      </w:r>
      <w:r w:rsidR="00A01477" w:rsidRPr="00A21A3D">
        <w:t xml:space="preserve"> </w:t>
      </w:r>
      <w:r w:rsidRPr="00A21A3D">
        <w:t>Szczypior z posadzonej cebuli otrzymasz po </w:t>
      </w:r>
      <w:r w:rsidRPr="00A21A3D">
        <w:rPr>
          <w:rStyle w:val="Pogrubienie"/>
          <w:rFonts w:eastAsiaTheme="majorEastAsia"/>
          <w:bdr w:val="none" w:sz="0" w:space="0" w:color="auto" w:frame="1"/>
        </w:rPr>
        <w:t>4-5 dniach</w:t>
      </w:r>
      <w:r w:rsidRPr="00A21A3D">
        <w:rPr>
          <w:rStyle w:val="apple-converted-space"/>
        </w:rPr>
        <w:t> </w:t>
      </w:r>
      <w:r w:rsidRPr="00A21A3D">
        <w:t xml:space="preserve">hodowli. Oczywiście najszybciej otrzymasz szczypior </w:t>
      </w:r>
      <w:r w:rsidRPr="00A21A3D">
        <w:lastRenderedPageBreak/>
        <w:t>z cebuli, która już zaczęła wypuszczać listki</w:t>
      </w:r>
      <w:r w:rsidRPr="00F76EC0">
        <w:rPr>
          <w:color w:val="444444"/>
        </w:rPr>
        <w:t>.</w:t>
      </w:r>
      <w:r w:rsidR="00A21A3D">
        <w:rPr>
          <w:color w:val="444444"/>
        </w:rPr>
        <w:t xml:space="preserve"> </w:t>
      </w:r>
      <w:r w:rsidR="00A21A3D" w:rsidRPr="00A21A3D">
        <w:t xml:space="preserve">Podobnie, jak w doświadczeniach wyżej, potrzebujesz: doniczki, ziemię i cebulki. </w:t>
      </w:r>
    </w:p>
    <w:p w:rsidR="00BF2D7C" w:rsidRDefault="00BF2D7C" w:rsidP="003934F9">
      <w:pPr>
        <w:pStyle w:val="Nagwek3"/>
        <w:shd w:val="clear" w:color="auto" w:fill="FFFFFF"/>
        <w:textAlignment w:val="baseline"/>
        <w:rPr>
          <w:rFonts w:ascii="Helvetica" w:hAnsi="Helvetica"/>
          <w:i/>
          <w:color w:val="444444"/>
        </w:rPr>
      </w:pPr>
      <w:r w:rsidRPr="00BF2D7C">
        <w:rPr>
          <w:rFonts w:ascii="Helvetica" w:hAnsi="Helvetica"/>
          <w:i/>
          <w:noProof/>
          <w:color w:val="444444"/>
        </w:rPr>
        <w:drawing>
          <wp:inline distT="0" distB="0" distL="0" distR="0">
            <wp:extent cx="3810000" cy="2124075"/>
            <wp:effectExtent l="19050" t="0" r="0" b="0"/>
            <wp:docPr id="6" name="Obraz 6" descr="C:\Users\Admin\Desktop\szczypior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szczypior-300x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7C" w:rsidRPr="00BF2D7C" w:rsidRDefault="00BF2D7C" w:rsidP="003934F9">
      <w:pPr>
        <w:pStyle w:val="Nagwek3"/>
        <w:shd w:val="clear" w:color="auto" w:fill="FFFFFF"/>
        <w:textAlignment w:val="baseline"/>
        <w:rPr>
          <w:rFonts w:ascii="Helvetica" w:hAnsi="Helvetica"/>
          <w:i/>
          <w:color w:val="444444"/>
        </w:rPr>
      </w:pPr>
    </w:p>
    <w:p w:rsidR="00BF2D7C" w:rsidRPr="00443A99" w:rsidRDefault="00443A99" w:rsidP="00252338">
      <w:pPr>
        <w:pStyle w:val="Nagwek2"/>
        <w:shd w:val="clear" w:color="auto" w:fill="FFFFFF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43A99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="0006031F">
        <w:rPr>
          <w:rFonts w:ascii="Times New Roman" w:hAnsi="Times New Roman" w:cs="Times New Roman"/>
          <w:color w:val="FF0000"/>
          <w:sz w:val="24"/>
          <w:szCs w:val="24"/>
        </w:rPr>
        <w:t>Domowa natka</w:t>
      </w:r>
      <w:r w:rsidR="00252338">
        <w:rPr>
          <w:rFonts w:ascii="Times New Roman" w:hAnsi="Times New Roman" w:cs="Times New Roman"/>
          <w:color w:val="FF0000"/>
          <w:sz w:val="24"/>
          <w:szCs w:val="24"/>
        </w:rPr>
        <w:t xml:space="preserve"> pietruszki?</w:t>
      </w:r>
    </w:p>
    <w:p w:rsidR="00BF2D7C" w:rsidRPr="00252338" w:rsidRDefault="00BF2D7C" w:rsidP="00252338">
      <w:pPr>
        <w:pStyle w:val="NormalnyWeb"/>
        <w:shd w:val="clear" w:color="auto" w:fill="FFFFFF"/>
        <w:spacing w:line="360" w:lineRule="atLeast"/>
        <w:textAlignment w:val="baseline"/>
        <w:rPr>
          <w:color w:val="444444"/>
        </w:rPr>
      </w:pPr>
      <w:r w:rsidRPr="00252338">
        <w:rPr>
          <w:color w:val="444444"/>
        </w:rPr>
        <w:t>Jeśli chodzi o </w:t>
      </w:r>
      <w:r w:rsidRPr="00252338">
        <w:rPr>
          <w:rStyle w:val="Pogrubienie"/>
          <w:color w:val="444444"/>
          <w:bdr w:val="none" w:sz="0" w:space="0" w:color="auto" w:frame="1"/>
        </w:rPr>
        <w:t>natkę pietruszki</w:t>
      </w:r>
      <w:r w:rsidRPr="00252338">
        <w:rPr>
          <w:rStyle w:val="apple-converted-space"/>
          <w:rFonts w:eastAsiaTheme="majorEastAsia"/>
          <w:color w:val="444444"/>
        </w:rPr>
        <w:t> </w:t>
      </w:r>
      <w:r w:rsidRPr="00252338">
        <w:rPr>
          <w:color w:val="444444"/>
        </w:rPr>
        <w:t>hodujemy ją</w:t>
      </w:r>
      <w:r w:rsidRPr="00252338">
        <w:rPr>
          <w:rStyle w:val="apple-converted-space"/>
          <w:rFonts w:eastAsiaTheme="majorEastAsia"/>
          <w:color w:val="444444"/>
        </w:rPr>
        <w:t> </w:t>
      </w:r>
      <w:r w:rsidRPr="00252338">
        <w:rPr>
          <w:rStyle w:val="Pogrubienie"/>
          <w:color w:val="444444"/>
          <w:bdr w:val="none" w:sz="0" w:space="0" w:color="auto" w:frame="1"/>
        </w:rPr>
        <w:t>z korzenia</w:t>
      </w:r>
      <w:r w:rsidRPr="00252338">
        <w:rPr>
          <w:rStyle w:val="apple-converted-space"/>
          <w:rFonts w:eastAsiaTheme="majorEastAsia"/>
          <w:color w:val="444444"/>
        </w:rPr>
        <w:t> </w:t>
      </w:r>
      <w:r w:rsidRPr="00252338">
        <w:rPr>
          <w:color w:val="444444"/>
        </w:rPr>
        <w:t>pietruszki, przy czym możemy posadzić cały korzeń – to sposób pewniejszy, otrzymamy bujniejszą natkę; lub tylko ucięty, górny koniec korzenia, najlepiej z zawiązkami liści.</w:t>
      </w:r>
    </w:p>
    <w:p w:rsidR="00A01477" w:rsidRDefault="00BF2D7C" w:rsidP="00A01477">
      <w:pPr>
        <w:pStyle w:val="NormalnyWeb"/>
        <w:shd w:val="clear" w:color="auto" w:fill="FFFFFF"/>
        <w:spacing w:line="360" w:lineRule="atLeast"/>
        <w:textAlignment w:val="baseline"/>
        <w:rPr>
          <w:color w:val="444444"/>
        </w:rPr>
      </w:pPr>
      <w:r w:rsidRPr="00252338">
        <w:rPr>
          <w:color w:val="444444"/>
        </w:rPr>
        <w:t>Dobrze gdy pietruszka jest z „pewnego” źródła. Nigdy nie hodowałam natki z marke</w:t>
      </w:r>
      <w:r w:rsidR="00252338">
        <w:rPr>
          <w:color w:val="444444"/>
        </w:rPr>
        <w:t>towych pietruszek i wątpię czy </w:t>
      </w:r>
      <w:r w:rsidRPr="00252338">
        <w:rPr>
          <w:color w:val="444444"/>
        </w:rPr>
        <w:t>by wyrosła. Zwykle hoduję ją ze ściętych końców – jak obieram pietruszkę i widzę, że ma na górze zielonkawe zawiązki liści</w:t>
      </w:r>
      <w:r w:rsidR="00252338">
        <w:rPr>
          <w:color w:val="444444"/>
        </w:rPr>
        <w:t>,</w:t>
      </w:r>
      <w:r w:rsidRPr="00252338">
        <w:rPr>
          <w:color w:val="444444"/>
        </w:rPr>
        <w:t xml:space="preserve"> to odcinam taki koniec jakieś 2-3cm poniżej.</w:t>
      </w:r>
      <w:r w:rsidR="00A01477">
        <w:rPr>
          <w:color w:val="444444"/>
        </w:rPr>
        <w:t xml:space="preserve"> </w:t>
      </w:r>
      <w:r w:rsidRPr="00252338">
        <w:rPr>
          <w:color w:val="444444"/>
        </w:rPr>
        <w:t>Z doświadczenia powiem, że nie z każdego korzenia wyrośnie nam natka. Czasem powkładam do ziemi kilka takich „końców” i tylko z jednego z nich wyrastają listki, res</w:t>
      </w:r>
      <w:r w:rsidR="00D31B53">
        <w:rPr>
          <w:color w:val="444444"/>
        </w:rPr>
        <w:t>zta usycha. Nic n</w:t>
      </w:r>
      <w:r w:rsidRPr="00252338">
        <w:rPr>
          <w:color w:val="444444"/>
        </w:rPr>
        <w:t>ie szkodzi</w:t>
      </w:r>
      <w:r w:rsidR="00D31B53">
        <w:rPr>
          <w:color w:val="444444"/>
        </w:rPr>
        <w:t>- warto</w:t>
      </w:r>
      <w:r w:rsidRPr="00252338">
        <w:rPr>
          <w:color w:val="444444"/>
        </w:rPr>
        <w:t xml:space="preserve"> spró</w:t>
      </w:r>
      <w:r w:rsidR="00252338">
        <w:rPr>
          <w:color w:val="444444"/>
        </w:rPr>
        <w:t>bować. C</w:t>
      </w:r>
      <w:r w:rsidR="00775A7F" w:rsidRPr="00252338">
        <w:rPr>
          <w:color w:val="444444"/>
        </w:rPr>
        <w:t xml:space="preserve">oś </w:t>
      </w:r>
      <w:r w:rsidR="00252338">
        <w:rPr>
          <w:color w:val="444444"/>
        </w:rPr>
        <w:t xml:space="preserve">na pewno </w:t>
      </w:r>
      <w:r w:rsidR="00775A7F" w:rsidRPr="00252338">
        <w:rPr>
          <w:color w:val="444444"/>
        </w:rPr>
        <w:t>wyrośni</w:t>
      </w:r>
      <w:r w:rsidR="00A01477">
        <w:rPr>
          <w:color w:val="444444"/>
        </w:rPr>
        <w:t xml:space="preserve">e. </w:t>
      </w:r>
    </w:p>
    <w:p w:rsidR="00824D6F" w:rsidRDefault="00824D6F" w:rsidP="00A01477">
      <w:pPr>
        <w:pStyle w:val="NormalnyWeb"/>
        <w:shd w:val="clear" w:color="auto" w:fill="FFFFFF"/>
        <w:spacing w:line="360" w:lineRule="atLeast"/>
        <w:textAlignment w:val="baseline"/>
        <w:rPr>
          <w:color w:val="444444"/>
        </w:rPr>
      </w:pPr>
    </w:p>
    <w:p w:rsidR="00824D6F" w:rsidRPr="00A01477" w:rsidRDefault="00A01477" w:rsidP="00A01477">
      <w:pPr>
        <w:pStyle w:val="NormalnyWeb"/>
        <w:shd w:val="clear" w:color="auto" w:fill="FFFFFF"/>
        <w:spacing w:line="360" w:lineRule="atLeast"/>
        <w:textAlignment w:val="baseline"/>
        <w:rPr>
          <w:color w:val="444444"/>
        </w:rPr>
      </w:pPr>
      <w:r w:rsidRPr="00A01477">
        <w:rPr>
          <w:noProof/>
          <w:color w:val="444444"/>
        </w:rPr>
        <w:drawing>
          <wp:inline distT="0" distB="0" distL="0" distR="0">
            <wp:extent cx="3810000" cy="2286000"/>
            <wp:effectExtent l="19050" t="0" r="0" b="0"/>
            <wp:docPr id="15" name="Obraz 7" descr="C:\Users\Admin\Desktop\natka-pietruszki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natka-pietruszki-2-300x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A5" w:rsidRPr="00494D1A" w:rsidRDefault="00494D1A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94D1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 xml:space="preserve">5. </w:t>
      </w:r>
      <w:r w:rsidR="0062402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Domowa h</w:t>
      </w:r>
      <w:r w:rsidR="00AF02A5" w:rsidRPr="00494D1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odowla fasoli. </w:t>
      </w:r>
    </w:p>
    <w:p w:rsidR="00AF02A5" w:rsidRDefault="00AF02A5">
      <w:pP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AF02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Doświadczenie można przeprowadzić co najmniej na dwa sposoby. </w:t>
      </w:r>
    </w:p>
    <w:p w:rsidR="00AF02A5" w:rsidRDefault="00AF02A5">
      <w:pP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727DDE">
        <w:rPr>
          <w:rFonts w:ascii="Times New Roman" w:hAnsi="Times New Roman" w:cs="Times New Roman"/>
          <w:b/>
          <w:color w:val="292B2C"/>
          <w:sz w:val="24"/>
          <w:szCs w:val="24"/>
          <w:shd w:val="clear" w:color="auto" w:fill="FFFFFF"/>
        </w:rPr>
        <w:t>I sposób: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r w:rsidRPr="00AF02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Przedszkolaki  ziarnka fasoli mogą zasadzić w torebkach foliowych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,</w:t>
      </w:r>
      <w:r w:rsidRPr="00AF02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do których najpierw nasypały odrobinę ziemi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, a później ukryły w nich ziarna fasoli</w:t>
      </w:r>
      <w:r w:rsidRPr="00AF02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. Po pracy ogrodniczej torebki 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można umieścić na oknie. Mogę się założyć, że dzieci od początku </w:t>
      </w:r>
      <w:r w:rsidRPr="00AF02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z wielkim zainteresowaniem 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będą </w:t>
      </w:r>
      <w:r w:rsidRPr="00AF02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śledziły rozwój założonej hodowli fasoli. Już po 2 dniach 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powinny pojawić</w:t>
      </w:r>
      <w:r w:rsidRPr="00AF02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się pierwsze kiełki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,</w:t>
      </w:r>
      <w:r w:rsidR="00EE03DA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a </w:t>
      </w:r>
      <w:r w:rsidRPr="00AF02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po 8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, pierwsze listki</w:t>
      </w:r>
      <w:r w:rsidRPr="00AF02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Pamiętajcie o podlewaniu. </w:t>
      </w:r>
    </w:p>
    <w:p w:rsidR="00AF02A5" w:rsidRPr="00CD12F8" w:rsidRDefault="00AF02A5">
      <w:pPr>
        <w:rPr>
          <w:rFonts w:ascii="Times New Roman" w:hAnsi="Times New Roman" w:cs="Times New Roman"/>
          <w:bCs/>
          <w:color w:val="373737"/>
          <w:sz w:val="24"/>
          <w:szCs w:val="24"/>
          <w:shd w:val="clear" w:color="auto" w:fill="FFFFFF"/>
        </w:rPr>
      </w:pPr>
      <w:r w:rsidRPr="00727DDE">
        <w:rPr>
          <w:rFonts w:ascii="Times New Roman" w:hAnsi="Times New Roman" w:cs="Times New Roman"/>
          <w:b/>
          <w:color w:val="292B2C"/>
          <w:sz w:val="24"/>
          <w:szCs w:val="24"/>
          <w:shd w:val="clear" w:color="auto" w:fill="FFFFFF"/>
        </w:rPr>
        <w:t>II sposób: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przygotujcie słoik, ziarna fasoli, gumkę receptu</w:t>
      </w:r>
      <w:r w:rsidR="008263D2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rkę, gazę lub kawałek bandaża. Na</w:t>
      </w:r>
      <w:r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słoik</w:t>
      </w:r>
      <w:r w:rsidR="008263D2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r w:rsid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nałóżcie</w:t>
      </w:r>
      <w:r w:rsidR="008263D2" w:rsidRP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 g</w:t>
      </w:r>
      <w:r w:rsid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azę (lub kawałek bandaża); obwiążcie</w:t>
      </w:r>
      <w:r w:rsidR="008263D2" w:rsidRP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 </w:t>
      </w:r>
      <w:r w:rsid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to </w:t>
      </w:r>
      <w:r w:rsidR="008263D2" w:rsidRP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wokoło </w:t>
      </w:r>
      <w:r w:rsid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słoika </w:t>
      </w:r>
      <w:r w:rsidR="008263D2" w:rsidRP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gumką lub sznurkiem, żeby się trzymało i lekko </w:t>
      </w:r>
      <w:r w:rsid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należy </w:t>
      </w:r>
      <w:r w:rsidR="008263D2" w:rsidRP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wcisnąć </w:t>
      </w:r>
      <w:r w:rsid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materiał( gazę, bandaż) </w:t>
      </w:r>
      <w:r w:rsidR="008263D2" w:rsidRP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do środka, żeby gaza lekko zamoc</w:t>
      </w:r>
      <w:r w:rsid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zyła się w wodzie. Na to kładziemy</w:t>
      </w:r>
      <w:r w:rsidR="008263D2" w:rsidRP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 ziare</w:t>
      </w:r>
      <w:r w:rsid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nka</w:t>
      </w:r>
      <w:r w:rsidR="008263D2" w:rsidRPr="008263D2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 fasolki.</w:t>
      </w:r>
      <w:r w:rsidR="0019059E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 Przez dwa-trzy dni musicie  pilnować, aby nasionka fasoli były</w:t>
      </w:r>
      <w:r w:rsidR="0019059E" w:rsidRPr="0019059E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 lekko zanurzone  w wodzie. Wodę trzeba uzupełniać, bo </w:t>
      </w:r>
      <w:r w:rsidR="0019059E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paruje. Po kilku dniach nasionka</w:t>
      </w:r>
      <w:r w:rsidR="0019059E" w:rsidRPr="0019059E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 </w:t>
      </w:r>
      <w:r w:rsidR="0019059E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po</w:t>
      </w:r>
      <w:r w:rsidR="0019059E" w:rsidRPr="0019059E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pęka</w:t>
      </w:r>
      <w:r w:rsidR="0019059E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ją i zacznie</w:t>
      </w:r>
      <w:r w:rsidR="0019059E" w:rsidRPr="0019059E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 rosną</w:t>
      </w:r>
      <w:r w:rsidR="0019059E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ć łodyga. Dopiero potem nasionka się ukorzenią</w:t>
      </w:r>
      <w:r w:rsidR="0019059E" w:rsidRPr="0019059E">
        <w:rPr>
          <w:rStyle w:val="Pogrubieni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.</w:t>
      </w:r>
    </w:p>
    <w:p w:rsidR="00CD12F8" w:rsidRDefault="00AF02A5">
      <w:pPr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92B2C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2705100" cy="1866900"/>
            <wp:effectExtent l="19050" t="0" r="0" b="0"/>
            <wp:docPr id="3" name="Obraz 1" descr="C:\Users\Admin\Desktop\16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-768x5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6" cy="186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B2C"/>
          <w:sz w:val="21"/>
          <w:szCs w:val="21"/>
          <w:shd w:val="clear" w:color="auto" w:fill="FFFFFF"/>
        </w:rPr>
        <w:t xml:space="preserve">            </w:t>
      </w:r>
      <w:r>
        <w:rPr>
          <w:rFonts w:ascii="Arial" w:hAnsi="Arial" w:cs="Arial"/>
          <w:noProof/>
          <w:color w:val="292B2C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2428875" cy="2143125"/>
            <wp:effectExtent l="19050" t="0" r="9525" b="0"/>
            <wp:docPr id="4" name="Obraz 2" descr="C:\Users\Admin\Desktop\IMG_20190425_12332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90425_123320-300x2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DA" w:rsidRDefault="00EE03DA">
      <w:pPr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p w:rsidR="007E68E5" w:rsidRDefault="007E68E5">
      <w:pPr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p w:rsidR="00EE03DA" w:rsidRPr="00CD12F8" w:rsidRDefault="00EE03DA">
      <w:pPr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p w:rsidR="00CD12F8" w:rsidRPr="007E68E5" w:rsidRDefault="00CD12F8">
      <w:pPr>
        <w:rPr>
          <w:rFonts w:ascii="Times New Roman" w:hAnsi="Times New Roman" w:cs="Times New Roman"/>
          <w:sz w:val="32"/>
          <w:szCs w:val="32"/>
        </w:rPr>
      </w:pPr>
      <w:r w:rsidRPr="007E68E5">
        <w:rPr>
          <w:rFonts w:ascii="Times New Roman" w:hAnsi="Times New Roman" w:cs="Times New Roman"/>
          <w:sz w:val="32"/>
          <w:szCs w:val="32"/>
        </w:rPr>
        <w:t>Wierzę, że która</w:t>
      </w:r>
      <w:r w:rsidR="00823BE8">
        <w:rPr>
          <w:rFonts w:ascii="Times New Roman" w:hAnsi="Times New Roman" w:cs="Times New Roman"/>
          <w:sz w:val="32"/>
          <w:szCs w:val="32"/>
        </w:rPr>
        <w:t>ś z propozycji Wam się spodoba</w:t>
      </w:r>
      <w:r w:rsidRPr="007E68E5">
        <w:rPr>
          <w:rFonts w:ascii="Times New Roman" w:hAnsi="Times New Roman" w:cs="Times New Roman"/>
          <w:sz w:val="32"/>
          <w:szCs w:val="32"/>
        </w:rPr>
        <w:t xml:space="preserve"> i wykorzystacie ją w swoim domu. </w:t>
      </w:r>
    </w:p>
    <w:p w:rsidR="00AF02A5" w:rsidRPr="007E68E5" w:rsidRDefault="007B60E6">
      <w:pPr>
        <w:rPr>
          <w:rFonts w:ascii="Times New Roman" w:hAnsi="Times New Roman" w:cs="Times New Roman"/>
          <w:sz w:val="32"/>
          <w:szCs w:val="32"/>
        </w:rPr>
      </w:pPr>
      <w:r w:rsidRPr="007E68E5">
        <w:rPr>
          <w:rFonts w:ascii="Times New Roman" w:hAnsi="Times New Roman" w:cs="Times New Roman"/>
          <w:sz w:val="32"/>
          <w:szCs w:val="32"/>
        </w:rPr>
        <w:t xml:space="preserve">Powodzenia! </w:t>
      </w:r>
      <w:r w:rsidR="00CD12F8" w:rsidRPr="007E68E5">
        <w:rPr>
          <w:rFonts w:ascii="Times New Roman" w:hAnsi="Times New Roman" w:cs="Times New Roman"/>
          <w:sz w:val="32"/>
          <w:szCs w:val="32"/>
        </w:rPr>
        <w:t xml:space="preserve">Trzymam kciuki za Wasze eksperymenty przyrodnicze. </w:t>
      </w:r>
      <w:r w:rsidRPr="007E68E5">
        <w:rPr>
          <w:rFonts w:ascii="Times New Roman" w:hAnsi="Times New Roman" w:cs="Times New Roman"/>
          <w:sz w:val="32"/>
          <w:szCs w:val="32"/>
        </w:rPr>
        <w:t xml:space="preserve">Bacie się </w:t>
      </w:r>
      <w:r w:rsidR="00CD12F8" w:rsidRPr="007E68E5">
        <w:rPr>
          <w:rFonts w:ascii="Times New Roman" w:hAnsi="Times New Roman" w:cs="Times New Roman"/>
          <w:sz w:val="32"/>
          <w:szCs w:val="32"/>
        </w:rPr>
        <w:t>dobrze i p</w:t>
      </w:r>
      <w:r w:rsidRPr="007E68E5">
        <w:rPr>
          <w:rFonts w:ascii="Times New Roman" w:hAnsi="Times New Roman" w:cs="Times New Roman"/>
          <w:sz w:val="32"/>
          <w:szCs w:val="32"/>
        </w:rPr>
        <w:t xml:space="preserve">amiętajcie o podlewaniu założonych hodowli. </w:t>
      </w:r>
    </w:p>
    <w:p w:rsidR="00EE03DA" w:rsidRPr="007E68E5" w:rsidRDefault="00EE03DA">
      <w:pPr>
        <w:rPr>
          <w:rFonts w:ascii="Times New Roman" w:hAnsi="Times New Roman" w:cs="Times New Roman"/>
          <w:sz w:val="32"/>
          <w:szCs w:val="32"/>
        </w:rPr>
      </w:pPr>
    </w:p>
    <w:p w:rsidR="00CD12F8" w:rsidRDefault="00CD12F8"/>
    <w:p w:rsidR="0045638E" w:rsidRPr="0045638E" w:rsidRDefault="0045638E">
      <w:pPr>
        <w:rPr>
          <w:rFonts w:ascii="Times New Roman" w:hAnsi="Times New Roman" w:cs="Times New Roman"/>
          <w:b/>
          <w:sz w:val="16"/>
          <w:szCs w:val="16"/>
        </w:rPr>
      </w:pPr>
      <w:r w:rsidRPr="0045638E">
        <w:rPr>
          <w:rFonts w:ascii="Times New Roman" w:hAnsi="Times New Roman" w:cs="Times New Roman"/>
          <w:b/>
          <w:sz w:val="16"/>
          <w:szCs w:val="16"/>
        </w:rPr>
        <w:t>Źródło: Internet.</w:t>
      </w:r>
    </w:p>
    <w:sectPr w:rsidR="0045638E" w:rsidRPr="0045638E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55B"/>
    <w:multiLevelType w:val="multilevel"/>
    <w:tmpl w:val="BE64BA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4F9"/>
    <w:rsid w:val="0006031F"/>
    <w:rsid w:val="0019059E"/>
    <w:rsid w:val="00207931"/>
    <w:rsid w:val="00227C9C"/>
    <w:rsid w:val="00252338"/>
    <w:rsid w:val="002F7802"/>
    <w:rsid w:val="003821A4"/>
    <w:rsid w:val="003934F9"/>
    <w:rsid w:val="00443A99"/>
    <w:rsid w:val="0045638E"/>
    <w:rsid w:val="00494D1A"/>
    <w:rsid w:val="00552B0D"/>
    <w:rsid w:val="005F658B"/>
    <w:rsid w:val="00624025"/>
    <w:rsid w:val="00652169"/>
    <w:rsid w:val="006A0273"/>
    <w:rsid w:val="006E20DB"/>
    <w:rsid w:val="00727DDE"/>
    <w:rsid w:val="00775A7F"/>
    <w:rsid w:val="007B60E6"/>
    <w:rsid w:val="007E68E5"/>
    <w:rsid w:val="00823BE8"/>
    <w:rsid w:val="00824D6F"/>
    <w:rsid w:val="008263D2"/>
    <w:rsid w:val="00864CCE"/>
    <w:rsid w:val="008C6C8B"/>
    <w:rsid w:val="008E6F28"/>
    <w:rsid w:val="00A01477"/>
    <w:rsid w:val="00A204A3"/>
    <w:rsid w:val="00A21A3D"/>
    <w:rsid w:val="00A6550D"/>
    <w:rsid w:val="00A82305"/>
    <w:rsid w:val="00AF02A5"/>
    <w:rsid w:val="00BF2D7C"/>
    <w:rsid w:val="00C35328"/>
    <w:rsid w:val="00CD12F8"/>
    <w:rsid w:val="00D31B53"/>
    <w:rsid w:val="00E7535E"/>
    <w:rsid w:val="00ED32E7"/>
    <w:rsid w:val="00EE03DA"/>
    <w:rsid w:val="00F76EC0"/>
    <w:rsid w:val="00FD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1">
    <w:name w:val="heading 1"/>
    <w:basedOn w:val="Normalny"/>
    <w:next w:val="Normalny"/>
    <w:link w:val="Nagwek1Znak"/>
    <w:uiPriority w:val="9"/>
    <w:qFormat/>
    <w:rsid w:val="0039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93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34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9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3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934F9"/>
  </w:style>
  <w:style w:type="character" w:styleId="Pogrubienie">
    <w:name w:val="Strong"/>
    <w:basedOn w:val="Domylnaczcionkaakapitu"/>
    <w:uiPriority w:val="22"/>
    <w:qFormat/>
    <w:rsid w:val="003934F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9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3934F9"/>
    <w:rPr>
      <w:color w:val="0000FF"/>
      <w:u w:val="single"/>
    </w:rPr>
  </w:style>
  <w:style w:type="paragraph" w:customStyle="1" w:styleId="hyphenate">
    <w:name w:val="hyphenate"/>
    <w:basedOn w:val="Normalny"/>
    <w:rsid w:val="0086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CB93-5657-4239-8D64-7857A8FA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39</cp:revision>
  <dcterms:created xsi:type="dcterms:W3CDTF">2020-03-21T17:09:00Z</dcterms:created>
  <dcterms:modified xsi:type="dcterms:W3CDTF">2020-03-23T16:35:00Z</dcterms:modified>
</cp:coreProperties>
</file>