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4" w:rsidRPr="00945D94" w:rsidRDefault="002C7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III</w:t>
      </w:r>
      <w:r w:rsidR="00A779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„Misie</w:t>
      </w:r>
      <w:r w:rsidR="00945D94" w:rsidRPr="00945D94">
        <w:rPr>
          <w:rFonts w:ascii="Times New Roman" w:hAnsi="Times New Roman" w:cs="Times New Roman"/>
          <w:b/>
          <w:sz w:val="24"/>
          <w:szCs w:val="24"/>
        </w:rPr>
        <w:t>”.</w:t>
      </w:r>
    </w:p>
    <w:p w:rsidR="00F3238A" w:rsidRDefault="00945D94">
      <w:pPr>
        <w:rPr>
          <w:rFonts w:ascii="Times New Roman" w:hAnsi="Times New Roman" w:cs="Times New Roman"/>
          <w:b/>
          <w:sz w:val="24"/>
          <w:szCs w:val="24"/>
        </w:rPr>
      </w:pPr>
      <w:r w:rsidRPr="00945D94">
        <w:rPr>
          <w:rFonts w:ascii="Times New Roman" w:hAnsi="Times New Roman" w:cs="Times New Roman"/>
          <w:b/>
          <w:sz w:val="24"/>
          <w:szCs w:val="24"/>
        </w:rPr>
        <w:t>Tematy kompleksowe na miesiąc kwiecień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5D94" w:rsidRP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>Tydzień I: „Wiosenne powroty”.</w:t>
      </w:r>
    </w:p>
    <w:p w:rsidR="00945D94" w:rsidRP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>Tydzień II: „Wielkanoc”.</w:t>
      </w:r>
    </w:p>
    <w:p w:rsidR="00945D94" w:rsidRP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>Tydzień III: „Wiosna na wsi”.</w:t>
      </w:r>
    </w:p>
    <w:p w:rsid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 xml:space="preserve">Tydzień IV: „Dbamy o przyrodę”. 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</w:p>
    <w:p w:rsidR="00BB1525" w:rsidRPr="00BB1525" w:rsidRDefault="00BB1525">
      <w:pPr>
        <w:rPr>
          <w:rFonts w:ascii="Times New Roman" w:hAnsi="Times New Roman" w:cs="Times New Roman"/>
          <w:b/>
          <w:sz w:val="24"/>
          <w:szCs w:val="24"/>
        </w:rPr>
      </w:pPr>
      <w:r w:rsidRPr="00BB1525">
        <w:rPr>
          <w:rFonts w:ascii="Times New Roman" w:hAnsi="Times New Roman" w:cs="Times New Roman"/>
          <w:b/>
          <w:sz w:val="24"/>
          <w:szCs w:val="24"/>
        </w:rPr>
        <w:t xml:space="preserve">Piosenki do nauki na miesiąc kwiecień: </w:t>
      </w:r>
    </w:p>
    <w:p w:rsidR="00BB1525" w:rsidRDefault="0044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„Bocianek</w:t>
      </w:r>
      <w:r w:rsidR="00BB1525">
        <w:rPr>
          <w:rFonts w:ascii="Times New Roman" w:hAnsi="Times New Roman" w:cs="Times New Roman"/>
          <w:sz w:val="24"/>
          <w:szCs w:val="24"/>
        </w:rPr>
        <w:t>”,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22">
        <w:rPr>
          <w:rFonts w:ascii="Times New Roman" w:hAnsi="Times New Roman" w:cs="Times New Roman"/>
          <w:sz w:val="24"/>
          <w:szCs w:val="24"/>
        </w:rPr>
        <w:t>„Wielkanoc</w:t>
      </w:r>
      <w:r w:rsidR="008B0A90">
        <w:rPr>
          <w:rFonts w:ascii="Times New Roman" w:hAnsi="Times New Roman" w:cs="Times New Roman"/>
          <w:sz w:val="24"/>
          <w:szCs w:val="24"/>
        </w:rPr>
        <w:t>”,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0322">
        <w:rPr>
          <w:rFonts w:ascii="Times New Roman" w:hAnsi="Times New Roman" w:cs="Times New Roman"/>
          <w:sz w:val="24"/>
          <w:szCs w:val="24"/>
        </w:rPr>
        <w:t xml:space="preserve"> „Podwórkowa awantura</w:t>
      </w:r>
      <w:r w:rsidR="00BF0A05">
        <w:rPr>
          <w:rFonts w:ascii="Times New Roman" w:hAnsi="Times New Roman" w:cs="Times New Roman"/>
          <w:sz w:val="24"/>
          <w:szCs w:val="24"/>
        </w:rPr>
        <w:t>”,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0322">
        <w:rPr>
          <w:rFonts w:ascii="Times New Roman" w:hAnsi="Times New Roman" w:cs="Times New Roman"/>
          <w:sz w:val="24"/>
          <w:szCs w:val="24"/>
        </w:rPr>
        <w:t xml:space="preserve"> „Dbamy o przyrodę</w:t>
      </w:r>
      <w:r w:rsidR="008A6D8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</w:p>
    <w:p w:rsidR="00BB1525" w:rsidRDefault="00BB1525">
      <w:pPr>
        <w:rPr>
          <w:rFonts w:ascii="Times New Roman" w:hAnsi="Times New Roman" w:cs="Times New Roman"/>
          <w:b/>
          <w:sz w:val="24"/>
          <w:szCs w:val="24"/>
        </w:rPr>
      </w:pPr>
      <w:r w:rsidRPr="00BB1525">
        <w:rPr>
          <w:rFonts w:ascii="Times New Roman" w:hAnsi="Times New Roman" w:cs="Times New Roman"/>
          <w:b/>
          <w:sz w:val="24"/>
          <w:szCs w:val="24"/>
        </w:rPr>
        <w:t xml:space="preserve">Wiersze do nauki na miesiąc kwiecień: </w:t>
      </w:r>
    </w:p>
    <w:p w:rsidR="00BB1525" w:rsidRPr="005957AD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78C8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5A78C8">
        <w:rPr>
          <w:rFonts w:ascii="Times New Roman" w:hAnsi="Times New Roman" w:cs="Times New Roman"/>
          <w:sz w:val="24"/>
          <w:szCs w:val="24"/>
        </w:rPr>
        <w:t>Stadtmuller</w:t>
      </w:r>
      <w:proofErr w:type="spellEnd"/>
      <w:r w:rsidR="005A78C8">
        <w:rPr>
          <w:rFonts w:ascii="Times New Roman" w:hAnsi="Times New Roman" w:cs="Times New Roman"/>
          <w:sz w:val="24"/>
          <w:szCs w:val="24"/>
        </w:rPr>
        <w:t xml:space="preserve">  „Śniadanie</w:t>
      </w:r>
      <w:r w:rsidRPr="005957AD">
        <w:rPr>
          <w:rFonts w:ascii="Times New Roman" w:hAnsi="Times New Roman" w:cs="Times New Roman"/>
          <w:sz w:val="24"/>
          <w:szCs w:val="24"/>
        </w:rPr>
        <w:t>”,</w:t>
      </w:r>
    </w:p>
    <w:p w:rsidR="00BF0A05" w:rsidRPr="00BF0A05" w:rsidRDefault="00BB1525">
      <w:pPr>
        <w:rPr>
          <w:rFonts w:ascii="Times New Roman" w:hAnsi="Times New Roman" w:cs="Times New Roman"/>
          <w:sz w:val="24"/>
          <w:szCs w:val="24"/>
        </w:rPr>
      </w:pPr>
      <w:r w:rsidRPr="005957AD">
        <w:rPr>
          <w:rFonts w:ascii="Times New Roman" w:hAnsi="Times New Roman" w:cs="Times New Roman"/>
          <w:sz w:val="24"/>
          <w:szCs w:val="24"/>
        </w:rPr>
        <w:t xml:space="preserve">- </w:t>
      </w:r>
      <w:r w:rsidR="005A78C8">
        <w:rPr>
          <w:rFonts w:ascii="Times New Roman" w:hAnsi="Times New Roman" w:cs="Times New Roman"/>
          <w:sz w:val="24"/>
          <w:szCs w:val="24"/>
        </w:rPr>
        <w:t>J. Papuzińska „Chora rzeka</w:t>
      </w:r>
      <w:r w:rsidR="005957AD" w:rsidRPr="005957AD">
        <w:rPr>
          <w:rFonts w:ascii="Times New Roman" w:hAnsi="Times New Roman" w:cs="Times New Roman"/>
          <w:sz w:val="24"/>
          <w:szCs w:val="24"/>
        </w:rPr>
        <w:t>”</w:t>
      </w:r>
      <w:r w:rsidR="005A78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A05" w:rsidRPr="00BB1525" w:rsidRDefault="00BF0A05">
      <w:pPr>
        <w:rPr>
          <w:rFonts w:ascii="Times New Roman" w:hAnsi="Times New Roman" w:cs="Times New Roman"/>
          <w:b/>
          <w:sz w:val="24"/>
          <w:szCs w:val="24"/>
        </w:rPr>
      </w:pPr>
    </w:p>
    <w:sectPr w:rsidR="00BF0A05" w:rsidRPr="00BB1525" w:rsidSect="00F3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D94"/>
    <w:rsid w:val="002C7C59"/>
    <w:rsid w:val="00440322"/>
    <w:rsid w:val="004424C9"/>
    <w:rsid w:val="005957AD"/>
    <w:rsid w:val="005A78C8"/>
    <w:rsid w:val="00610B16"/>
    <w:rsid w:val="00701852"/>
    <w:rsid w:val="008A6D81"/>
    <w:rsid w:val="008B0A90"/>
    <w:rsid w:val="00945D94"/>
    <w:rsid w:val="00A77949"/>
    <w:rsid w:val="00BB1525"/>
    <w:rsid w:val="00BF0A05"/>
    <w:rsid w:val="00D01190"/>
    <w:rsid w:val="00D1679E"/>
    <w:rsid w:val="00DD7FC0"/>
    <w:rsid w:val="00F3238A"/>
    <w:rsid w:val="00FE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15</cp:revision>
  <dcterms:created xsi:type="dcterms:W3CDTF">2019-04-11T10:55:00Z</dcterms:created>
  <dcterms:modified xsi:type="dcterms:W3CDTF">2019-04-11T11:29:00Z</dcterms:modified>
</cp:coreProperties>
</file>