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44" w:rsidRPr="00247AB5" w:rsidRDefault="00BE49AA" w:rsidP="00063744">
      <w:pPr>
        <w:shd w:val="clear" w:color="auto" w:fill="FFFFFF"/>
        <w:spacing w:before="750"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Gry dla naszych milusińskich</w:t>
      </w:r>
      <w:r w:rsidR="00247AB5" w:rsidRPr="00247A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mądre i niedrogie, a wzbogacaj</w:t>
      </w:r>
      <w:r w:rsidR="00247A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ące wiedzę ogólną</w:t>
      </w:r>
      <w:r w:rsidR="00247AB5" w:rsidRPr="00247A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i rozwijające refleks, małą motorykę, sprawność manualną i percepcję wzrokową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dzieci w wieku przedszkolnym</w:t>
      </w:r>
      <w:r w:rsidR="00247AB5" w:rsidRPr="00247AB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. </w:t>
      </w:r>
    </w:p>
    <w:p w:rsidR="00661180" w:rsidRDefault="00063744" w:rsidP="00661180">
      <w:pPr>
        <w:shd w:val="clear" w:color="auto" w:fill="FFFFFF"/>
        <w:spacing w:before="75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06374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Gry edukacyjne dla przedszkolaków to wspaniałe urozmaicenie naszej pracy indywidualnej, zajęć dywanowych i świetna zabawa! Gry planszowe, karciane, zręcznościowe nie tyko uczą, ale pozwalają doskonalić różne funkcje poznawcze, niezbędne do prawidłowego rozwoju – percepcje wzrokową, słuchową, koncentrację uwagi. Słowem – gry edukacyjne reklamują się same. Ich wybór jest bardzo szeroki, a ceny często wysokie. Są jednak perełki – mądre i niedrogie, które naprawdę warto posiadać. Przedstawiam Wam perełki wyszuk</w:t>
      </w:r>
      <w:r w:rsidR="00B571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ane w  Internecie. </w:t>
      </w:r>
    </w:p>
    <w:p w:rsidR="00063744" w:rsidRPr="00063744" w:rsidRDefault="00063744" w:rsidP="00661180">
      <w:pPr>
        <w:shd w:val="clear" w:color="auto" w:fill="FFFFFF"/>
        <w:spacing w:before="75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Gry edukacyjne dla przedszkolaków – kiedy się przydają?</w:t>
      </w:r>
    </w:p>
    <w:p w:rsidR="00063744" w:rsidRPr="00063744" w:rsidRDefault="00063744" w:rsidP="00063744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Gry planszowe można wykorzystać na wiele sposobów i przede wszystkim zachęcić dzieciaki do tej rozwojowej aktywności. Co warto rozważyć?</w:t>
      </w:r>
    </w:p>
    <w:p w:rsidR="00063744" w:rsidRPr="00063744" w:rsidRDefault="009451C3" w:rsidP="00063744">
      <w:pPr>
        <w:numPr>
          <w:ilvl w:val="0"/>
          <w:numId w:val="5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hyperlink r:id="rId5" w:history="1">
        <w:r w:rsidR="00063744" w:rsidRPr="00B755A1">
          <w:rPr>
            <w:rFonts w:ascii="Times New Roman" w:eastAsia="Times New Roman" w:hAnsi="Times New Roman" w:cs="Times New Roman"/>
            <w:b/>
            <w:color w:val="13C4A5"/>
            <w:sz w:val="24"/>
            <w:szCs w:val="24"/>
            <w:lang w:eastAsia="pl-PL"/>
          </w:rPr>
          <w:t>kącik gier planszowych</w:t>
        </w:r>
      </w:hyperlink>
      <w:r w:rsidR="00063744" w:rsidRPr="00B755A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 </w:t>
      </w:r>
      <w:r w:rsidR="00063744"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świetna rzecz, trzeba jednak mądrze pok</w:t>
      </w:r>
      <w:r w:rsidR="0066118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ierować jego powstawaniem</w:t>
      </w:r>
      <w:r w:rsidR="00063744"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Zamiast położyć na półce 10 gier, lepiej rozpocząć od pustej półki i po zapoznaniu dzieci z grą (np. jedna gra na tydzień) dokładać ją na odpowiednią półkę. Pomoże nam to uniknąć tłumaczenia zasad jednej gry po kilkanaście razy, nauczy dzieci porządku i dbałości o często drobne elementy gry i wzbudzi dużo większe zainteresowanie najmłodszych.</w:t>
      </w:r>
    </w:p>
    <w:p w:rsidR="00063744" w:rsidRPr="00DF408F" w:rsidRDefault="00063744" w:rsidP="00DF408F">
      <w:pPr>
        <w:numPr>
          <w:ilvl w:val="0"/>
          <w:numId w:val="5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Czas na grę!</w:t>
      </w: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– dzieci lubią rutynę, wiemy o tym doskonale. Warto zadbać o to, by i gra edukacyjna stała się rutyną. W zależności od naszych preferencji i upodobań dzieci, możemy zdecydować się na Dzień Gier Planszowych (raz w tygodniu, raz w miesiącu?), a może na codzie</w:t>
      </w:r>
      <w:r w:rsidR="0066118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nną małą aktywność przed podwieczorkiem lub kolacją</w:t>
      </w: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Wszystko zależy od nas i od naszych maluchów.</w:t>
      </w:r>
    </w:p>
    <w:p w:rsidR="00DF408F" w:rsidRDefault="00063744" w:rsidP="00DF408F">
      <w:pPr>
        <w:numPr>
          <w:ilvl w:val="0"/>
          <w:numId w:val="5"/>
        </w:num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Zajęcia indywidualne/terapeutyczne</w:t>
      </w:r>
      <w:r w:rsidR="00DF408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. </w:t>
      </w: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Oferta na rynku gier jest tak bogata, że znajdziemy tam propozycje pomocne przy pracy z dzieckiem z ryzyka dysleksji, o obniżonej koncentracji, wszelkie gry rozwijające małą motorykę i gry logopedyczne. A </w:t>
      </w: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może coś do nauki angielskiego albo zestaw wspierający rozwój myślenia matematyczne</w:t>
      </w:r>
      <w:r w:rsidR="00DF408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go</w:t>
      </w:r>
      <w:r w:rsidR="00C05123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? </w:t>
      </w:r>
    </w:p>
    <w:p w:rsidR="00AA1D9D" w:rsidRDefault="00AA1D9D" w:rsidP="00AA1D9D">
      <w:pPr>
        <w:shd w:val="clear" w:color="auto" w:fill="FFFFFF"/>
        <w:spacing w:before="120" w:after="0" w:line="459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A1D9D" w:rsidRDefault="00063744" w:rsidP="00AA1D9D">
      <w:pPr>
        <w:shd w:val="clear" w:color="auto" w:fill="FFFFFF"/>
        <w:spacing w:before="120" w:after="0" w:line="459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DF408F">
        <w:rPr>
          <w:rFonts w:ascii="Times New Roman" w:hAnsi="Times New Roman" w:cs="Times New Roman"/>
          <w:b/>
          <w:color w:val="333333"/>
          <w:sz w:val="24"/>
          <w:szCs w:val="24"/>
        </w:rPr>
        <w:t>Gry edukacyjne dla przedszkolaków – najlepsze propozycje!</w:t>
      </w:r>
    </w:p>
    <w:p w:rsidR="00063744" w:rsidRPr="00AA1D9D" w:rsidRDefault="00063744" w:rsidP="00AA1D9D">
      <w:pPr>
        <w:shd w:val="clear" w:color="auto" w:fill="FFFFFF"/>
        <w:spacing w:before="120" w:after="0" w:line="459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A1D9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DOBBLE KIDS</w:t>
      </w:r>
    </w:p>
    <w:p w:rsidR="00063744" w:rsidRPr="00063744" w:rsidRDefault="00AA1D9D" w:rsidP="00063744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Ta gra </w:t>
      </w:r>
      <w:r w:rsidR="002A18C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to świetna</w:t>
      </w:r>
      <w:r w:rsidR="00063744"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rozrywka również dla dorosłych. Gra jest cudowna w swojej prostocie. Każde dwie karty mają zawsze jeden wspólny element. Należy odnaleźć co łączy kartę ze środka stołu z kartą ze stosu gracza i pozbyć się jej! Kto pierwszy pozbędzie się kart – wygrywa. Można grać w parach, w kole, a wariantów gry jest kilka.</w:t>
      </w:r>
    </w:p>
    <w:p w:rsidR="00063744" w:rsidRPr="00063744" w:rsidRDefault="00063744" w:rsidP="00063744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Gra doskonali:</w:t>
      </w:r>
    </w:p>
    <w:p w:rsidR="00063744" w:rsidRPr="009952D2" w:rsidRDefault="00063744" w:rsidP="009952D2">
      <w:pPr>
        <w:numPr>
          <w:ilvl w:val="0"/>
          <w:numId w:val="4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percepcję wzrokową i refleks</w:t>
      </w:r>
    </w:p>
    <w:p w:rsidR="00063744" w:rsidRPr="009952D2" w:rsidRDefault="00063744" w:rsidP="00063744">
      <w:pPr>
        <w:shd w:val="clear" w:color="auto" w:fill="FFFFFF"/>
        <w:spacing w:before="7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r w:rsidRPr="009952D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5 SEKUND JUNIOR</w:t>
      </w:r>
    </w:p>
    <w:p w:rsidR="00063744" w:rsidRPr="00063744" w:rsidRDefault="00063744" w:rsidP="00063744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Gra zawiera karty, z których każda zaczyna się słowami “Wymień dwa (dwie, dwóch)…” np. kolory, owoce, cytrusy, sposoby na nudę, członków twojej rodziny itp. Oprócz tego czuwa nad nami wesoła, wydająca zabawny dźwięk klepsydra z kuleczkami, które turlają się dokładnie 5 sekund – tyle czasu ma dziecko</w:t>
      </w:r>
      <w:r w:rsidR="00F37D5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na odpowiedź!  </w:t>
      </w:r>
    </w:p>
    <w:p w:rsidR="00063744" w:rsidRPr="00063744" w:rsidRDefault="00063744" w:rsidP="00063744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Gra doskonali:</w:t>
      </w:r>
    </w:p>
    <w:p w:rsidR="00063744" w:rsidRPr="00063744" w:rsidRDefault="00063744" w:rsidP="00063744">
      <w:pPr>
        <w:numPr>
          <w:ilvl w:val="0"/>
          <w:numId w:val="3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twórcze myślenie i wiedzę ogólną, refleks</w:t>
      </w:r>
    </w:p>
    <w:p w:rsidR="00063744" w:rsidRPr="009952D2" w:rsidRDefault="00063744" w:rsidP="00063744">
      <w:pPr>
        <w:shd w:val="clear" w:color="auto" w:fill="FFFFFF"/>
        <w:spacing w:before="7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r w:rsidRPr="009952D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NAWLEKAJ, NIE CZEKAJ</w:t>
      </w:r>
    </w:p>
    <w:p w:rsidR="00063744" w:rsidRPr="00063744" w:rsidRDefault="00063744" w:rsidP="00063744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Świetna gra polskiego producenta, która doskonali małą motorykę. Ta propozycja często przydaje się w pracy indywidualnej. Jej zasady są proste – dziecko otrzymuje kartę z wzorem, określającym kolejność koralików na sznurku. W takiej samej kolejności ma je nawlec. W zestawie znajdują się sznurki zakończone wygodnie, tak jak sznurówka i koraliki z dość </w:t>
      </w: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dużym oczkiem. Wszystko dobrane jest tak, że jest to wyzwanie dla dziecka, a równocześnie nie jest frustrująco zbyt trudne.</w:t>
      </w:r>
    </w:p>
    <w:p w:rsidR="00063744" w:rsidRPr="00063744" w:rsidRDefault="00063744" w:rsidP="00063744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Gra doskonali:</w:t>
      </w:r>
    </w:p>
    <w:p w:rsidR="009952D2" w:rsidRDefault="00063744" w:rsidP="009952D2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małą motorykę, percepcję wzrokową</w:t>
      </w:r>
    </w:p>
    <w:p w:rsidR="009952D2" w:rsidRDefault="009952D2" w:rsidP="009952D2">
      <w:p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063744" w:rsidRPr="009952D2" w:rsidRDefault="00063744" w:rsidP="009952D2">
      <w:pPr>
        <w:shd w:val="clear" w:color="auto" w:fill="FFFFFF"/>
        <w:spacing w:before="120" w:after="0" w:line="459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952D2">
        <w:rPr>
          <w:rFonts w:ascii="Times New Roman" w:hAnsi="Times New Roman" w:cs="Times New Roman"/>
          <w:b/>
          <w:color w:val="FF0000"/>
          <w:sz w:val="24"/>
          <w:szCs w:val="24"/>
        </w:rPr>
        <w:t>JENGA – DREWNIANA WIEŻA</w:t>
      </w:r>
    </w:p>
    <w:p w:rsidR="00063744" w:rsidRPr="00063744" w:rsidRDefault="00063744" w:rsidP="00063744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color w:val="444444"/>
        </w:rPr>
      </w:pPr>
      <w:proofErr w:type="spellStart"/>
      <w:r w:rsidRPr="00063744">
        <w:rPr>
          <w:color w:val="444444"/>
        </w:rPr>
        <w:t>Jenga</w:t>
      </w:r>
      <w:proofErr w:type="spellEnd"/>
      <w:r w:rsidRPr="00063744">
        <w:rPr>
          <w:color w:val="444444"/>
        </w:rPr>
        <w:t xml:space="preserve"> to świetna gra zręcznościowa. Z ułożonej wieży należy wydobywać kolejne klocki i układać je na najwyższe piętro, tak, by wieża nie przewróciła się. W grę bar</w:t>
      </w:r>
      <w:r w:rsidR="009952D2">
        <w:rPr>
          <w:color w:val="444444"/>
        </w:rPr>
        <w:t>dzo łatwo zaangażować całą rodzinę</w:t>
      </w:r>
      <w:r w:rsidRPr="00063744">
        <w:rPr>
          <w:color w:val="444444"/>
        </w:rPr>
        <w:t>! Jest emocjonująca i prosta. Dodatkowo można urozmaicić ją naklejając na klocki metki cenowe lub papierową taśmę z zadaniem – np. słowem po angielsku (dziecko tłumaczy), zadaniem logopedycznym (np. unoszenie języka do nosa) lub imieniem innego dziecka (będzie następne w kolejce). Wszyst</w:t>
      </w:r>
      <w:r w:rsidR="0018098F">
        <w:rPr>
          <w:color w:val="444444"/>
        </w:rPr>
        <w:t xml:space="preserve">ko zależy od naszej inwencji. </w:t>
      </w:r>
    </w:p>
    <w:p w:rsidR="00063744" w:rsidRPr="009952D2" w:rsidRDefault="00063744" w:rsidP="00063744">
      <w:pPr>
        <w:shd w:val="clear" w:color="auto" w:fill="FFFFFF"/>
        <w:spacing w:before="7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</w:pPr>
      <w:r w:rsidRPr="009952D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MISTAKOS – walka o stołki</w:t>
      </w:r>
    </w:p>
    <w:p w:rsidR="00063744" w:rsidRPr="00063744" w:rsidRDefault="00063744" w:rsidP="00063744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Nasze nowe odkrycie – gra zręcznościowa </w:t>
      </w:r>
      <w:proofErr w:type="spellStart"/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Mistakos</w:t>
      </w:r>
      <w:proofErr w:type="spellEnd"/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jest emocjonująca, a w swoich zasadach trochę przypomina </w:t>
      </w:r>
      <w:proofErr w:type="spellStart"/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Jengę</w:t>
      </w:r>
      <w:proofErr w:type="spellEnd"/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Kolorowe krzesła należy układać jedno na drugim, dbając o to, by wieża z krzeseł nie wywróciła się. Należy pamiętać o tym, by dokładane krzesło nie dotykało podłoża. Proste? Bardzo! A ile przy tym śmiechu!</w:t>
      </w:r>
    </w:p>
    <w:p w:rsidR="00063744" w:rsidRPr="00063744" w:rsidRDefault="00063744" w:rsidP="00063744">
      <w:pPr>
        <w:shd w:val="clear" w:color="auto" w:fill="FFFFFF"/>
        <w:spacing w:after="0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Gra doskonali:</w:t>
      </w:r>
    </w:p>
    <w:p w:rsidR="009952D2" w:rsidRDefault="00063744" w:rsidP="009952D2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małą motorykę</w:t>
      </w:r>
    </w:p>
    <w:p w:rsidR="009952D2" w:rsidRDefault="009952D2" w:rsidP="009952D2">
      <w:pPr>
        <w:shd w:val="clear" w:color="auto" w:fill="FFFFFF"/>
        <w:spacing w:before="120" w:after="0" w:line="459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063744" w:rsidRPr="009952D2" w:rsidRDefault="00063744" w:rsidP="009952D2">
      <w:pPr>
        <w:shd w:val="clear" w:color="auto" w:fill="FFFFFF"/>
        <w:spacing w:before="120" w:after="0" w:line="45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952D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Gry edukacyjne dla przedszkolaków – podsumowanie</w:t>
      </w:r>
    </w:p>
    <w:p w:rsidR="00063744" w:rsidRPr="00063744" w:rsidRDefault="00063744" w:rsidP="00063744">
      <w:pPr>
        <w:shd w:val="clear" w:color="auto" w:fill="FFFFFF"/>
        <w:spacing w:after="264" w:line="48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5E73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Polecam naprawdę szczerze. </w:t>
      </w:r>
      <w:r w:rsidR="005E7392" w:rsidRPr="005E73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Próbujcie, nie pożałujecie. </w:t>
      </w:r>
      <w:r w:rsidR="005E739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</w:t>
      </w: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est ich wiele więcej i ufam, że znajdę czas, by podzielić się z</w:t>
      </w:r>
      <w:r w:rsidR="009952D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06374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wami kolejnymi propozycjami już niedługo. </w:t>
      </w:r>
    </w:p>
    <w:p w:rsidR="00652169" w:rsidRPr="00063744" w:rsidRDefault="00652169">
      <w:pPr>
        <w:rPr>
          <w:rFonts w:ascii="Times New Roman" w:hAnsi="Times New Roman" w:cs="Times New Roman"/>
          <w:sz w:val="24"/>
          <w:szCs w:val="24"/>
        </w:rPr>
      </w:pPr>
    </w:p>
    <w:sectPr w:rsidR="00652169" w:rsidRPr="00063744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7B1"/>
    <w:multiLevelType w:val="multilevel"/>
    <w:tmpl w:val="E4B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442FA"/>
    <w:multiLevelType w:val="multilevel"/>
    <w:tmpl w:val="60F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401C8"/>
    <w:multiLevelType w:val="multilevel"/>
    <w:tmpl w:val="E75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E417BB"/>
    <w:multiLevelType w:val="multilevel"/>
    <w:tmpl w:val="2C2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7135EE"/>
    <w:multiLevelType w:val="multilevel"/>
    <w:tmpl w:val="62F6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744"/>
    <w:rsid w:val="00063744"/>
    <w:rsid w:val="0018098F"/>
    <w:rsid w:val="00247AB5"/>
    <w:rsid w:val="002A18C1"/>
    <w:rsid w:val="00361AB2"/>
    <w:rsid w:val="0039657F"/>
    <w:rsid w:val="005E7392"/>
    <w:rsid w:val="00652169"/>
    <w:rsid w:val="00661180"/>
    <w:rsid w:val="00714CB0"/>
    <w:rsid w:val="009451C3"/>
    <w:rsid w:val="009952D2"/>
    <w:rsid w:val="00AA1D9D"/>
    <w:rsid w:val="00B571C1"/>
    <w:rsid w:val="00B755A1"/>
    <w:rsid w:val="00BE49AA"/>
    <w:rsid w:val="00C05123"/>
    <w:rsid w:val="00DF408F"/>
    <w:rsid w:val="00F3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1">
    <w:name w:val="heading 1"/>
    <w:basedOn w:val="Normalny"/>
    <w:link w:val="Nagwek1Znak"/>
    <w:uiPriority w:val="9"/>
    <w:qFormat/>
    <w:rsid w:val="0006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7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63744"/>
  </w:style>
  <w:style w:type="character" w:styleId="Pogrubienie">
    <w:name w:val="Strong"/>
    <w:basedOn w:val="Domylnaczcionkaakapitu"/>
    <w:uiPriority w:val="22"/>
    <w:qFormat/>
    <w:rsid w:val="000637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imonia.pl/2016/09/04/kaciki-w-sali-przedszkolnej-etykiety-do-pobrania-drukowania-i-wykorzyst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15</cp:revision>
  <dcterms:created xsi:type="dcterms:W3CDTF">2020-05-26T15:37:00Z</dcterms:created>
  <dcterms:modified xsi:type="dcterms:W3CDTF">2020-05-27T19:27:00Z</dcterms:modified>
</cp:coreProperties>
</file>