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7" w:rsidRPr="00FA70D7" w:rsidRDefault="00FA70D7" w:rsidP="00FA70D7">
      <w:pPr>
        <w:jc w:val="center"/>
        <w:rPr>
          <w:b/>
          <w:sz w:val="28"/>
          <w:szCs w:val="28"/>
        </w:rPr>
      </w:pPr>
      <w:bookmarkStart w:id="0" w:name="_GoBack"/>
      <w:r w:rsidRPr="00FA70D7">
        <w:rPr>
          <w:b/>
          <w:sz w:val="28"/>
          <w:szCs w:val="28"/>
        </w:rPr>
        <w:t>Umysł dziecka - cud istnienia</w:t>
      </w:r>
    </w:p>
    <w:bookmarkEnd w:id="0"/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 xml:space="preserve">Czy słyszałeś kiedyś o siedmiu cudach świata? Pewnie tak. Może nawet potrafisz je wszystkie wymienić. Pozwolisz, że Ci pomogę - oto one: Piramida Cheopsa, Świątynia Artemidy, Kolos Rodyjski, Latarnia Morska w </w:t>
      </w:r>
      <w:proofErr w:type="spellStart"/>
      <w:r w:rsidRPr="00FA70D7">
        <w:rPr>
          <w:sz w:val="28"/>
          <w:szCs w:val="28"/>
        </w:rPr>
        <w:t>Faros</w:t>
      </w:r>
      <w:proofErr w:type="spellEnd"/>
      <w:r w:rsidRPr="00FA70D7">
        <w:rPr>
          <w:sz w:val="28"/>
          <w:szCs w:val="28"/>
        </w:rPr>
        <w:t>, Wiszące ogrody Semiramidy, Posąg Zeusa w Olimpii i Mauzoleum w Halikarnasie. Znalazły się w tym zaszczytnym gronie, ponieważ zadziwiają, olśniewają, budzą respekt i inne podobne emocje. Nie znajdujemy wśród wytworów człowieka podobnie wielkich dzieł, a ich powstanie do dziś dnia owiane jest mgiełką tajemnicy i zagadkowości.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Tylko po co ja Ci to wszystko mówię? Co taka piramida Cheopsa ma wspólnego z Twoim dzieckiem?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Otóż to - niewiele :-). Bo każdy z tych tzw. siedmiu cudów świata jest błahostką, niewiele znaczącym drobiazgiem w porównaniu z prawdziwym cudem istnienia, jakim jest umysł dziecka.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Każde dziecko jest kimś szczególnym. Każde jest jedyne i wyjątkowe. Każde rodzi się z wieloma uzdolnieniami i talentami, a rolą Twoją, czyli rodzica, jest poszukać w swoim potomku tych właśnie ukrytych skarbów, wydobyć je na światło dzienne i pomóc małemu człowiekowi zrobić z nich użytek. Pamiętasz może z dzieciństwa taką bajkę, gdzie jakiś ubogi chłopina klepie biedę, nie wiedząc, że w jego ogrodzie, pod drzewem, zakopana jest skrzynia pełna złota i drogocennych kamieni. Czy sam fakt, że w jego ziemi leży skarb, czyni go bogatszym? Nie. Dopiero wtedy, gdy dowie się o jego istnieniu, gdy wykopie klejnoty i spienięży cały majątek, stanie się zamożnym człowiekiem. Twoje dziecko również ma szansę bardzo wiele w życiu osiągnąć, ale dopiero wtedy, gdy Ty pomożesz mu dotrzeć do bogactw ukrytych w jego wnętrzu.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 xml:space="preserve">Przybycie ze szpitala położniczego do domu z nowo narodzonym człowieczkiem w ramionach to tak, jak przejęcie sterów odrzutowca bez umiejętności </w:t>
      </w:r>
      <w:r w:rsidRPr="00FA70D7">
        <w:rPr>
          <w:sz w:val="28"/>
          <w:szCs w:val="28"/>
        </w:rPr>
        <w:lastRenderedPageBreak/>
        <w:t>pilotowania. Niestety w przypadku dziecka nie dostaniesz żadnej instrukcji obsługi i nie ma bezpłatnej infolinii, na którą można zadzwonić, by uzyskać pomoc. A jednocześnie spoczywa na Tobie olbrzymia odpowiedzialność, bo to przecież głównie od Ciebie - rodzica - zależy, jaki człowiek wyrośnie z tego maleństwa i jak będzie przygotowany do dorosłego życia. Im dokładniejszą i pełniejszą wiedzę będziesz posiadał na temat rozwoju małej istoty ludzkiej, tym lepiej będziesz w stanie ten rozwój wspierać i odpowiednio ukierunkowywać.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Chcąc dotrzeć do potencjalnych możliwości swojego dziecka, nie możesz pozostawać biernym obserwatorem jego rozwoju i poprzestawać tylko na właściwej pielęgnacji i zapewnieniu fizycznego bezpieczeństwa. Talenty człowieka są niczym kwiaty w ogrodzie. Jeśli nie otoczysz ich opieką, nie będziesz ich podlewać i chronić przed chwastami, uschną lub zmarnieją w gąszczu panoszącego się zielska. Bądź troskliwym ogrodnikiem dla umysłu Twojego dziecka, a zaskoczy Cię swoimi umiejętnościami i możliwościami w momentach zupełnie nieoczekiwanych.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Czy zastanawiało Cię kiedykolwiek, dlaczego Mozart, Einstein czy Leonardo da Vinci byli tak fantastycznie kreatywni, myśleli w sposób oryginalny, posiedli ogromną wiedzę i rozwinęli wrodzone talenty w niespotykanym stopniu? Okazuje się, że olbrzymią rolę w rozwoju ich indywidualnych uzdolnień odegrał fakt, że od dzieciństwa mogli rozwijać i twórczo wyrażać swoje własne niepowtarzalne pomysły. W jaki sposób rozwinęły się ich talenty? Poprzez troskę i zainteresowanie rodziców. Ich przekonanie, że warto inwestować w dzieci uwagę, czas i pieniądze. Trzeba obserwować dzieci, rozmawiać z nimi i towarzyszyć im w ich rozwoju.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 xml:space="preserve">Tak naprawdę, bardzo niewielu ludzi maksymalnie wykorzystuje swój potencjał. Jednak niektóre dzieci o niemałych możliwościach intelektualnych ponoszą fiasko w dziedzinach, w których zdecydowanie powinny odnosić sukcesy. Zdarza się - i to nierzadko - że ktoś przechodzi przez życie z potencjalnie </w:t>
      </w:r>
      <w:r w:rsidRPr="00FA70D7">
        <w:rPr>
          <w:sz w:val="28"/>
          <w:szCs w:val="28"/>
        </w:rPr>
        <w:lastRenderedPageBreak/>
        <w:t>ogromnymi możliwościami, jednak nigdy nie osiąga sukcesu, gdyż możliwości te nie są w porę rozpoznawane, albo pozostają nie wykorzystane.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Rodzic, na którym spoczywa obowiązek zapewnienia dziecku właściwych warunków rozwoju, ma - z jednej strony - dość łatwe zadanie, ponieważ umysł dziecka jest bardzo elastyczny, łatwo daje się formować i zmieniać. Z drugiej jednak strony niesie to ze sobą pewne niebezpieczeństwo. Poprzez niewłaściwą ocenę możliwości dziecka i nieodpowiednie metody uczenia, możemy maluchowi zaszkodzić, niszcząc w zarodku to, co w nim najcenniejsze. Jeśli chcesz prawidłowo i bardziej świadomie kształtować umysł małego człowieka, spróbuj go najpierw poznać.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Czytając "Inteligencję Twojego Dziecka" spostrzeżesz, że jestem zwolennikiem wszechstronnego rozwoju malucha. Nie jest to jednak wszechstronność rozumiana w kategoriach szkolnych, wg których uczeń powinien być dobry we wszystkim, powinien biegle opanować wszystkie umiejętności i dać się nafaszerować wiedzą ze wszystkich możliwych dziedzin. A przy tym wszystkim dać się wcisnąć w sztywną ramkę, przystającą do standardów narzuconych przez resztę społeczeństwa.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Wszechstronny rozwój to coś zupełnie innego. To zapewnienie maluchom środowiska bogatego w wiele różnorodnych bodźców, by mogły one - mówiąc obrazowo - posmakować z "każdej miseczki" i wybrać te potrawy, które im najbardziej odpowiadają. Nie chodzi o to, byś zrobił z dziecka geniusza, który przejawia doskonałość w każdej dziedzinie i zdobywa sukcesy na wszelkich możliwych polach. Prawdę mówiąc wątpię, by to było możliwe i by uczyniło to Twoją pociechę szczęśliwszym człowiekiem.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 xml:space="preserve">Każde dziecko przychodzi na świat z zalążkami uzdolnień, które otrzymało w genach. Problem w tym, że w momencie narodzin nikt nie wie, co "siedzi" w takim małym Krzysiu czy Oli. Te wrodzone predyspozycje zakreślają potem </w:t>
      </w:r>
      <w:r w:rsidRPr="00FA70D7">
        <w:rPr>
          <w:sz w:val="28"/>
          <w:szCs w:val="28"/>
        </w:rPr>
        <w:lastRenderedPageBreak/>
        <w:t>ramy, granice możliwych osiągnięć. Ramy te jednak nie zapełnią się samoistnie. Rodzice - stosując właściwe metody - powinni wspierać dzieci, aby mogły one własne predyspozycje odkryć i rozwijać - zgodnie ze swoimi możliwościami. A możliwości te są na ogół znacznie większe, niż przypuszczają rodzice.</w:t>
      </w:r>
    </w:p>
    <w:p w:rsidR="00FA70D7" w:rsidRPr="00FA70D7" w:rsidRDefault="00FA70D7" w:rsidP="00FA70D7">
      <w:pPr>
        <w:rPr>
          <w:sz w:val="28"/>
          <w:szCs w:val="28"/>
        </w:rPr>
      </w:pPr>
    </w:p>
    <w:p w:rsidR="00FA70D7" w:rsidRPr="00FA70D7" w:rsidRDefault="00FA70D7" w:rsidP="00FA70D7">
      <w:pPr>
        <w:rPr>
          <w:sz w:val="28"/>
          <w:szCs w:val="28"/>
        </w:rPr>
      </w:pPr>
      <w:r w:rsidRPr="00FA70D7">
        <w:rPr>
          <w:sz w:val="28"/>
          <w:szCs w:val="28"/>
        </w:rPr>
        <w:t>Wszystko zależy od tego, czy otoczenie dziecka wpływa mobilizująco czy hamująco na rozwój jego talentów. Przeprowadzone eksperymenty dowiodły, że zapewnienie dziecku środowiska bogatego w stymulujące bodźce skutkuje prężnym rozwojem umysłu. Przy czym im dziecko młodsze, tym więcej korzystnych zmian wywoła w jego umyśle stymulujące środowisko. Dlatego tak ważne jest, co Ty jako rodzic zaoferujesz dziecku w procesie kształcenia i wychowywania. Od doboru zajęć dla dziecka, od jakości proponowanych zabaw, od Twojej postawy i aktywności zależeć będzie to, jak rozwinie ono swoje sprawności intelektualne, zdolności twórcze, kompetencję społeczną, wrażliwość na sztukę, zdolności artystyczne czy sprawność fizyczną.</w:t>
      </w:r>
    </w:p>
    <w:p w:rsidR="00454CC3" w:rsidRPr="00FA70D7" w:rsidRDefault="00454CC3" w:rsidP="00FA70D7">
      <w:pPr>
        <w:rPr>
          <w:sz w:val="28"/>
          <w:szCs w:val="28"/>
        </w:rPr>
      </w:pPr>
    </w:p>
    <w:sectPr w:rsidR="00454CC3" w:rsidRPr="00FA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7"/>
    <w:rsid w:val="00454CC3"/>
    <w:rsid w:val="006C5CFA"/>
    <w:rsid w:val="00732F4F"/>
    <w:rsid w:val="007A1077"/>
    <w:rsid w:val="00F60C37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2020-01-05T18:16:00Z</dcterms:created>
  <dcterms:modified xsi:type="dcterms:W3CDTF">2020-01-05T18:17:00Z</dcterms:modified>
</cp:coreProperties>
</file>