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0D" w:rsidRPr="0090030D" w:rsidRDefault="0090030D" w:rsidP="0090030D">
      <w:pPr>
        <w:jc w:val="center"/>
        <w:rPr>
          <w:color w:val="FF0000"/>
          <w:sz w:val="96"/>
          <w:szCs w:val="96"/>
        </w:rPr>
      </w:pPr>
      <w:r w:rsidRPr="0090030D">
        <w:rPr>
          <w:sz w:val="96"/>
          <w:szCs w:val="96"/>
        </w:rPr>
        <w:t xml:space="preserve">Rodzice dzieci już uczęszczających do </w:t>
      </w:r>
      <w:bookmarkStart w:id="0" w:name="_GoBack"/>
      <w:bookmarkEnd w:id="0"/>
      <w:r w:rsidRPr="0090030D">
        <w:rPr>
          <w:sz w:val="96"/>
          <w:szCs w:val="96"/>
        </w:rPr>
        <w:t xml:space="preserve">przedszkola proszeni są o pobieranie </w:t>
      </w:r>
      <w:r w:rsidRPr="0090030D">
        <w:rPr>
          <w:color w:val="FF0000"/>
          <w:sz w:val="96"/>
          <w:szCs w:val="96"/>
        </w:rPr>
        <w:t>DEKLARACJI WOLI</w:t>
      </w:r>
    </w:p>
    <w:p w:rsidR="00E433CF" w:rsidRPr="0090030D" w:rsidRDefault="0090030D" w:rsidP="0090030D">
      <w:pPr>
        <w:jc w:val="center"/>
        <w:rPr>
          <w:sz w:val="96"/>
          <w:szCs w:val="96"/>
        </w:rPr>
      </w:pPr>
      <w:r w:rsidRPr="0090030D">
        <w:rPr>
          <w:sz w:val="96"/>
          <w:szCs w:val="96"/>
        </w:rPr>
        <w:t xml:space="preserve"> u nauczycielek w grupach .</w:t>
      </w:r>
    </w:p>
    <w:sectPr w:rsidR="00E433CF" w:rsidRPr="0090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0D"/>
    <w:rsid w:val="0090030D"/>
    <w:rsid w:val="00E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A260"/>
  <w15:chartTrackingRefBased/>
  <w15:docId w15:val="{7926892E-BFFE-4B80-A546-A81B9120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2019-02-13T11:20:00Z</cp:lastPrinted>
  <dcterms:created xsi:type="dcterms:W3CDTF">2019-02-13T11:18:00Z</dcterms:created>
  <dcterms:modified xsi:type="dcterms:W3CDTF">2019-02-13T11:20:00Z</dcterms:modified>
</cp:coreProperties>
</file>